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auhte"/>
        <w:tblW w:w="0" w:type="auto"/>
        <w:tblLayout w:type="fixed"/>
        <w:tblLook w:val="04A0" w:firstRow="1" w:lastRow="0" w:firstColumn="1" w:lastColumn="0" w:noHBand="0" w:noVBand="1"/>
        <w:tblDescription w:val="Layout table for outside of trifold brochure"/>
      </w:tblPr>
      <w:tblGrid>
        <w:gridCol w:w="3741"/>
        <w:gridCol w:w="724"/>
        <w:gridCol w:w="502"/>
        <w:gridCol w:w="4815"/>
        <w:gridCol w:w="718"/>
        <w:gridCol w:w="3900"/>
      </w:tblGrid>
      <w:tr w:rsidR="0002111B" w:rsidRPr="00B375F5">
        <w:trPr>
          <w:trHeight w:hRule="exact" w:val="10800"/>
        </w:trPr>
        <w:tc>
          <w:tcPr>
            <w:tcW w:w="3741" w:type="dxa"/>
          </w:tcPr>
          <w:tbl>
            <w:tblPr>
              <w:tblStyle w:val="Tableauhte"/>
              <w:tblW w:w="5000" w:type="pct"/>
              <w:tblLayout w:type="fixed"/>
              <w:tblLook w:val="04A0" w:firstRow="1" w:lastRow="0" w:firstColumn="1" w:lastColumn="0" w:noHBand="0" w:noVBand="1"/>
            </w:tblPr>
            <w:tblGrid>
              <w:gridCol w:w="3741"/>
            </w:tblGrid>
            <w:tr w:rsidR="0002111B" w:rsidRPr="00DE1C69" w:rsidTr="00156CFB">
              <w:trPr>
                <w:trHeight w:hRule="exact" w:val="8087"/>
              </w:trPr>
              <w:tc>
                <w:tcPr>
                  <w:tcW w:w="5000" w:type="pct"/>
                  <w:shd w:val="clear" w:color="auto" w:fill="92D050"/>
                </w:tcPr>
                <w:p w:rsidR="00A25308" w:rsidRDefault="00A25308" w:rsidP="00062ABE">
                  <w:pPr>
                    <w:spacing w:before="840" w:after="180" w:line="240" w:lineRule="auto"/>
                    <w:ind w:left="505" w:right="505"/>
                    <w:rPr>
                      <w:sz w:val="44"/>
                      <w:szCs w:val="44"/>
                    </w:rPr>
                  </w:pPr>
                  <w:r w:rsidRPr="007C1491">
                    <w:rPr>
                      <w:sz w:val="44"/>
                      <w:szCs w:val="44"/>
                    </w:rPr>
                    <w:t>How you can help</w:t>
                  </w:r>
                </w:p>
                <w:p w:rsidR="007C1491" w:rsidRPr="00062ABE" w:rsidRDefault="007C1491" w:rsidP="007C1491">
                  <w:pPr>
                    <w:spacing w:line="240" w:lineRule="auto"/>
                    <w:ind w:left="505" w:right="505"/>
                    <w:rPr>
                      <w:sz w:val="24"/>
                      <w:szCs w:val="44"/>
                    </w:rPr>
                  </w:pPr>
                </w:p>
                <w:p w:rsidR="00A25308" w:rsidRDefault="00A25308" w:rsidP="007C1491">
                  <w:pPr>
                    <w:pStyle w:val="Paragraphedeliste"/>
                    <w:numPr>
                      <w:ilvl w:val="0"/>
                      <w:numId w:val="7"/>
                    </w:numPr>
                    <w:spacing w:line="252" w:lineRule="auto"/>
                    <w:ind w:left="714" w:right="505" w:hanging="357"/>
                    <w:rPr>
                      <w:sz w:val="22"/>
                      <w:szCs w:val="22"/>
                      <w:lang w:val="en-GB"/>
                    </w:rPr>
                  </w:pPr>
                  <w:r w:rsidRPr="007C1491">
                    <w:rPr>
                      <w:sz w:val="22"/>
                      <w:szCs w:val="22"/>
                      <w:lang w:val="en-GB"/>
                    </w:rPr>
                    <w:t>Never ever illegally bring home plants, seeds, flowers, fruit and vegetables.</w:t>
                  </w:r>
                </w:p>
                <w:p w:rsidR="00062ABE" w:rsidRPr="00062ABE" w:rsidRDefault="00062ABE" w:rsidP="00062ABE">
                  <w:pPr>
                    <w:spacing w:line="240" w:lineRule="auto"/>
                    <w:ind w:left="505" w:right="505"/>
                    <w:rPr>
                      <w:sz w:val="22"/>
                      <w:szCs w:val="22"/>
                      <w:lang w:val="en-GB"/>
                    </w:rPr>
                  </w:pPr>
                </w:p>
                <w:p w:rsidR="00A25308" w:rsidRDefault="00A25308" w:rsidP="007C1491">
                  <w:pPr>
                    <w:pStyle w:val="Paragraphedeliste"/>
                    <w:numPr>
                      <w:ilvl w:val="0"/>
                      <w:numId w:val="7"/>
                    </w:numPr>
                    <w:spacing w:line="252" w:lineRule="auto"/>
                    <w:ind w:left="714" w:right="505" w:hanging="357"/>
                    <w:rPr>
                      <w:sz w:val="22"/>
                      <w:szCs w:val="22"/>
                      <w:lang w:val="en-GB"/>
                    </w:rPr>
                  </w:pPr>
                  <w:r w:rsidRPr="007C1491">
                    <w:rPr>
                      <w:sz w:val="22"/>
                      <w:szCs w:val="22"/>
                      <w:lang w:val="en-GB"/>
                    </w:rPr>
                    <w:t>If you do wish to import plants into your country, contact your local Plant Health authorities to fi</w:t>
                  </w:r>
                  <w:r w:rsidR="007C1491">
                    <w:rPr>
                      <w:sz w:val="22"/>
                      <w:szCs w:val="22"/>
                      <w:lang w:val="en-GB"/>
                    </w:rPr>
                    <w:t>nd out what you can do legally.</w:t>
                  </w:r>
                </w:p>
                <w:p w:rsidR="00062ABE" w:rsidRPr="00062ABE" w:rsidRDefault="00062ABE" w:rsidP="00062ABE">
                  <w:pPr>
                    <w:spacing w:line="240" w:lineRule="auto"/>
                    <w:ind w:left="505" w:right="505"/>
                    <w:rPr>
                      <w:sz w:val="22"/>
                      <w:szCs w:val="22"/>
                      <w:lang w:val="en-GB"/>
                    </w:rPr>
                  </w:pPr>
                </w:p>
                <w:p w:rsidR="00A25308" w:rsidRPr="007C1491" w:rsidRDefault="00A25308" w:rsidP="007C1491">
                  <w:pPr>
                    <w:pStyle w:val="Paragraphedeliste"/>
                    <w:numPr>
                      <w:ilvl w:val="0"/>
                      <w:numId w:val="7"/>
                    </w:numPr>
                    <w:spacing w:line="252" w:lineRule="auto"/>
                    <w:ind w:left="714" w:right="505" w:hanging="357"/>
                    <w:rPr>
                      <w:sz w:val="22"/>
                      <w:szCs w:val="22"/>
                      <w:lang w:val="en-GB"/>
                    </w:rPr>
                  </w:pPr>
                  <w:r w:rsidRPr="007C1491">
                    <w:rPr>
                      <w:sz w:val="22"/>
                      <w:szCs w:val="22"/>
                      <w:lang w:val="en-GB"/>
                    </w:rPr>
                    <w:t>If you are carrying any plants, seeds, flowers, fruit and vegetables, declar</w:t>
                  </w:r>
                  <w:r w:rsidR="007C1491">
                    <w:rPr>
                      <w:sz w:val="22"/>
                      <w:szCs w:val="22"/>
                      <w:lang w:val="en-GB"/>
                    </w:rPr>
                    <w:t>e them to the Customs official.</w:t>
                  </w:r>
                </w:p>
                <w:p w:rsidR="0002111B" w:rsidRPr="001C0CD7" w:rsidRDefault="0002111B" w:rsidP="00962690">
                  <w:pPr>
                    <w:pStyle w:val="Normalcentr"/>
                    <w:spacing w:after="160"/>
                    <w:ind w:left="0"/>
                    <w:rPr>
                      <w:lang w:val="fr-FR"/>
                    </w:rPr>
                  </w:pPr>
                </w:p>
              </w:tc>
            </w:tr>
            <w:tr w:rsidR="0002111B" w:rsidRPr="00DE1C69" w:rsidTr="00D8000C">
              <w:trPr>
                <w:trHeight w:hRule="exact" w:val="2404"/>
              </w:trPr>
              <w:tc>
                <w:tcPr>
                  <w:tcW w:w="5000" w:type="pct"/>
                  <w:shd w:val="clear" w:color="auto" w:fill="auto"/>
                </w:tcPr>
                <w:p w:rsidR="0002111B" w:rsidRPr="001C0CD7" w:rsidRDefault="00F24756">
                  <w:pPr>
                    <w:rPr>
                      <w:lang w:val="fr-FR"/>
                    </w:rPr>
                  </w:pPr>
                  <w:r>
                    <w:rPr>
                      <w:noProof/>
                      <w:lang w:val="en-GB" w:eastAsia="en-GB"/>
                    </w:rPr>
                    <w:drawing>
                      <wp:anchor distT="0" distB="0" distL="114300" distR="114300" simplePos="0" relativeHeight="251679744" behindDoc="0" locked="0" layoutInCell="1" allowOverlap="1" wp14:anchorId="3398140E" wp14:editId="6C461C79">
                        <wp:simplePos x="0" y="0"/>
                        <wp:positionH relativeFrom="column">
                          <wp:posOffset>561975</wp:posOffset>
                        </wp:positionH>
                        <wp:positionV relativeFrom="paragraph">
                          <wp:posOffset>213322</wp:posOffset>
                        </wp:positionV>
                        <wp:extent cx="1141200" cy="1144800"/>
                        <wp:effectExtent l="0" t="0" r="1905" b="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41200" cy="1144800"/>
                                </a:xfrm>
                                <a:prstGeom prst="rect">
                                  <a:avLst/>
                                </a:prstGeom>
                                <a:noFill/>
                              </pic:spPr>
                            </pic:pic>
                          </a:graphicData>
                        </a:graphic>
                        <wp14:sizeRelH relativeFrom="margin">
                          <wp14:pctWidth>0</wp14:pctWidth>
                        </wp14:sizeRelH>
                        <wp14:sizeRelV relativeFrom="margin">
                          <wp14:pctHeight>0</wp14:pctHeight>
                        </wp14:sizeRelV>
                      </wp:anchor>
                    </w:drawing>
                  </w:r>
                </w:p>
              </w:tc>
            </w:tr>
            <w:tr w:rsidR="0002111B" w:rsidRPr="00DE1C69" w:rsidTr="00DF0458">
              <w:trPr>
                <w:trHeight w:hRule="exact" w:val="420"/>
              </w:trPr>
              <w:tc>
                <w:tcPr>
                  <w:tcW w:w="5000" w:type="pct"/>
                  <w:shd w:val="clear" w:color="auto" w:fill="92D050"/>
                </w:tcPr>
                <w:p w:rsidR="0002111B" w:rsidRPr="001C0CD7" w:rsidRDefault="0002111B">
                  <w:pPr>
                    <w:rPr>
                      <w:lang w:val="fr-FR"/>
                    </w:rPr>
                  </w:pPr>
                </w:p>
              </w:tc>
            </w:tr>
          </w:tbl>
          <w:p w:rsidR="0002111B" w:rsidRPr="001C0CD7" w:rsidRDefault="0002111B">
            <w:pPr>
              <w:rPr>
                <w:lang w:val="fr-FR"/>
              </w:rPr>
            </w:pPr>
          </w:p>
        </w:tc>
        <w:tc>
          <w:tcPr>
            <w:tcW w:w="724" w:type="dxa"/>
          </w:tcPr>
          <w:p w:rsidR="0002111B" w:rsidRPr="001C0CD7" w:rsidRDefault="00037968">
            <w:pPr>
              <w:rPr>
                <w:lang w:val="fr-FR"/>
              </w:rPr>
            </w:pPr>
            <w:r>
              <w:rPr>
                <w:noProof/>
                <w:lang w:val="en-GB" w:eastAsia="en-GB"/>
              </w:rPr>
              <w:drawing>
                <wp:anchor distT="0" distB="0" distL="114300" distR="114300" simplePos="0" relativeHeight="251666432" behindDoc="0" locked="0" layoutInCell="1" allowOverlap="1" wp14:anchorId="6A4294A1" wp14:editId="174CD76E">
                  <wp:simplePos x="0" y="0"/>
                  <wp:positionH relativeFrom="column">
                    <wp:posOffset>440690</wp:posOffset>
                  </wp:positionH>
                  <wp:positionV relativeFrom="paragraph">
                    <wp:posOffset>9525</wp:posOffset>
                  </wp:positionV>
                  <wp:extent cx="3381375" cy="2695575"/>
                  <wp:effectExtent l="0" t="0" r="9525" b="9525"/>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81375" cy="2695575"/>
                          </a:xfrm>
                          <a:prstGeom prst="rect">
                            <a:avLst/>
                          </a:prstGeom>
                          <a:noFill/>
                        </pic:spPr>
                      </pic:pic>
                    </a:graphicData>
                  </a:graphic>
                  <wp14:sizeRelH relativeFrom="page">
                    <wp14:pctWidth>0</wp14:pctWidth>
                  </wp14:sizeRelH>
                  <wp14:sizeRelV relativeFrom="page">
                    <wp14:pctHeight>0</wp14:pctHeight>
                  </wp14:sizeRelV>
                </wp:anchor>
              </w:drawing>
            </w:r>
          </w:p>
        </w:tc>
        <w:tc>
          <w:tcPr>
            <w:tcW w:w="502" w:type="dxa"/>
          </w:tcPr>
          <w:p w:rsidR="0002111B" w:rsidRPr="00962690" w:rsidRDefault="0002111B">
            <w:pPr>
              <w:rPr>
                <w:color w:val="auto"/>
                <w:lang w:val="fr-FR"/>
              </w:rPr>
            </w:pPr>
          </w:p>
        </w:tc>
        <w:tc>
          <w:tcPr>
            <w:tcW w:w="4815" w:type="dxa"/>
          </w:tcPr>
          <w:tbl>
            <w:tblPr>
              <w:tblStyle w:val="Tableauhte"/>
              <w:tblW w:w="5000" w:type="pct"/>
              <w:tblLayout w:type="fixed"/>
              <w:tblLook w:val="04A0" w:firstRow="1" w:lastRow="0" w:firstColumn="1" w:lastColumn="0" w:noHBand="0" w:noVBand="1"/>
            </w:tblPr>
            <w:tblGrid>
              <w:gridCol w:w="4815"/>
            </w:tblGrid>
            <w:tr w:rsidR="0002111B" w:rsidRPr="00962690" w:rsidTr="00DF0458">
              <w:trPr>
                <w:cantSplit/>
                <w:trHeight w:hRule="exact" w:val="8087"/>
              </w:trPr>
              <w:tc>
                <w:tcPr>
                  <w:tcW w:w="5000" w:type="pct"/>
                </w:tcPr>
                <w:p w:rsidR="0002111B" w:rsidRPr="00962690" w:rsidRDefault="00F309AE" w:rsidP="00A95FA9">
                  <w:pPr>
                    <w:pStyle w:val="Destinataire"/>
                    <w:rPr>
                      <w:color w:val="auto"/>
                      <w:lang w:val="fr-FR"/>
                    </w:rPr>
                  </w:pPr>
                  <w:r w:rsidRPr="00962690">
                    <w:rPr>
                      <w:noProof/>
                      <w:color w:val="auto"/>
                      <w:lang w:val="en-GB" w:eastAsia="en-GB"/>
                    </w:rPr>
                    <w:drawing>
                      <wp:anchor distT="0" distB="0" distL="114300" distR="114300" simplePos="0" relativeHeight="251667456" behindDoc="0" locked="0" layoutInCell="1" allowOverlap="1" wp14:anchorId="49772438" wp14:editId="7AB54F1C">
                        <wp:simplePos x="0" y="0"/>
                        <wp:positionH relativeFrom="column">
                          <wp:posOffset>1917798</wp:posOffset>
                        </wp:positionH>
                        <wp:positionV relativeFrom="paragraph">
                          <wp:posOffset>1788795</wp:posOffset>
                        </wp:positionV>
                        <wp:extent cx="939165" cy="1641475"/>
                        <wp:effectExtent l="0" t="0" r="0" b="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39165" cy="1641475"/>
                                </a:xfrm>
                                <a:prstGeom prst="rect">
                                  <a:avLst/>
                                </a:prstGeom>
                                <a:noFill/>
                              </pic:spPr>
                            </pic:pic>
                          </a:graphicData>
                        </a:graphic>
                        <wp14:sizeRelH relativeFrom="margin">
                          <wp14:pctWidth>0</wp14:pctWidth>
                        </wp14:sizeRelH>
                        <wp14:sizeRelV relativeFrom="margin">
                          <wp14:pctHeight>0</wp14:pctHeight>
                        </wp14:sizeRelV>
                      </wp:anchor>
                    </w:drawing>
                  </w:r>
                  <w:r w:rsidR="002900CF" w:rsidRPr="00962690">
                    <w:rPr>
                      <w:noProof/>
                      <w:color w:val="auto"/>
                      <w:lang w:val="en-GB" w:eastAsia="en-GB"/>
                    </w:rPr>
                    <w:drawing>
                      <wp:anchor distT="0" distB="0" distL="114300" distR="114300" simplePos="0" relativeHeight="251670528" behindDoc="0" locked="0" layoutInCell="1" allowOverlap="1" wp14:anchorId="0ECC1296" wp14:editId="45F1C12F">
                        <wp:simplePos x="0" y="0"/>
                        <wp:positionH relativeFrom="column">
                          <wp:posOffset>1475105</wp:posOffset>
                        </wp:positionH>
                        <wp:positionV relativeFrom="paragraph">
                          <wp:posOffset>3886200</wp:posOffset>
                        </wp:positionV>
                        <wp:extent cx="609600" cy="609600"/>
                        <wp:effectExtent l="0" t="0" r="0"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9600" cy="609600"/>
                                </a:xfrm>
                                <a:prstGeom prst="rect">
                                  <a:avLst/>
                                </a:prstGeom>
                                <a:noFill/>
                              </pic:spPr>
                            </pic:pic>
                          </a:graphicData>
                        </a:graphic>
                        <wp14:sizeRelH relativeFrom="page">
                          <wp14:pctWidth>0</wp14:pctWidth>
                        </wp14:sizeRelH>
                        <wp14:sizeRelV relativeFrom="page">
                          <wp14:pctHeight>0</wp14:pctHeight>
                        </wp14:sizeRelV>
                      </wp:anchor>
                    </w:drawing>
                  </w:r>
                  <w:r w:rsidR="002900CF" w:rsidRPr="00962690">
                    <w:rPr>
                      <w:noProof/>
                      <w:color w:val="auto"/>
                      <w:lang w:val="en-GB" w:eastAsia="en-GB"/>
                    </w:rPr>
                    <w:drawing>
                      <wp:anchor distT="0" distB="0" distL="114300" distR="114300" simplePos="0" relativeHeight="251671552" behindDoc="0" locked="0" layoutInCell="1" allowOverlap="1" wp14:anchorId="668D06DB" wp14:editId="4B4CF725">
                        <wp:simplePos x="0" y="0"/>
                        <wp:positionH relativeFrom="column">
                          <wp:posOffset>2205990</wp:posOffset>
                        </wp:positionH>
                        <wp:positionV relativeFrom="paragraph">
                          <wp:posOffset>3886200</wp:posOffset>
                        </wp:positionV>
                        <wp:extent cx="608330" cy="608330"/>
                        <wp:effectExtent l="0" t="0" r="1270" b="127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8330" cy="608330"/>
                                </a:xfrm>
                                <a:prstGeom prst="rect">
                                  <a:avLst/>
                                </a:prstGeom>
                                <a:noFill/>
                              </pic:spPr>
                            </pic:pic>
                          </a:graphicData>
                        </a:graphic>
                        <wp14:sizeRelH relativeFrom="margin">
                          <wp14:pctWidth>0</wp14:pctWidth>
                        </wp14:sizeRelH>
                        <wp14:sizeRelV relativeFrom="margin">
                          <wp14:pctHeight>0</wp14:pctHeight>
                        </wp14:sizeRelV>
                      </wp:anchor>
                    </w:drawing>
                  </w:r>
                  <w:r w:rsidR="002900CF" w:rsidRPr="00962690">
                    <w:rPr>
                      <w:noProof/>
                      <w:color w:val="auto"/>
                      <w:lang w:val="en-GB" w:eastAsia="en-GB"/>
                    </w:rPr>
                    <w:drawing>
                      <wp:anchor distT="0" distB="0" distL="114300" distR="114300" simplePos="0" relativeHeight="251669504" behindDoc="0" locked="0" layoutInCell="1" allowOverlap="1" wp14:anchorId="62B21C62" wp14:editId="65F7C28D">
                        <wp:simplePos x="0" y="0"/>
                        <wp:positionH relativeFrom="column">
                          <wp:posOffset>732155</wp:posOffset>
                        </wp:positionH>
                        <wp:positionV relativeFrom="paragraph">
                          <wp:posOffset>3886200</wp:posOffset>
                        </wp:positionV>
                        <wp:extent cx="608330" cy="608330"/>
                        <wp:effectExtent l="0" t="0" r="1270" b="1270"/>
                        <wp:wrapNone/>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330" cy="608330"/>
                                </a:xfrm>
                                <a:prstGeom prst="rect">
                                  <a:avLst/>
                                </a:prstGeom>
                                <a:noFill/>
                              </pic:spPr>
                            </pic:pic>
                          </a:graphicData>
                        </a:graphic>
                        <wp14:sizeRelH relativeFrom="margin">
                          <wp14:pctWidth>0</wp14:pctWidth>
                        </wp14:sizeRelH>
                        <wp14:sizeRelV relativeFrom="margin">
                          <wp14:pctHeight>0</wp14:pctHeight>
                        </wp14:sizeRelV>
                      </wp:anchor>
                    </w:drawing>
                  </w:r>
                  <w:r w:rsidR="00962690" w:rsidRPr="00B375F5">
                    <w:rPr>
                      <w:rFonts w:ascii="Aller" w:hAnsi="Aller"/>
                      <w:noProof/>
                      <w:lang w:val="en-GB" w:eastAsia="en-GB"/>
                    </w:rPr>
                    <mc:AlternateContent>
                      <mc:Choice Requires="wps">
                        <w:drawing>
                          <wp:anchor distT="0" distB="0" distL="114300" distR="114300" simplePos="0" relativeHeight="251676672" behindDoc="0" locked="0" layoutInCell="1" allowOverlap="1" wp14:anchorId="6CEF8B17" wp14:editId="3CB7D277">
                            <wp:simplePos x="0" y="0"/>
                            <wp:positionH relativeFrom="column">
                              <wp:posOffset>3041650</wp:posOffset>
                            </wp:positionH>
                            <wp:positionV relativeFrom="paragraph">
                              <wp:posOffset>4962525</wp:posOffset>
                            </wp:positionV>
                            <wp:extent cx="3409950" cy="1400175"/>
                            <wp:effectExtent l="0" t="0" r="0" b="9525"/>
                            <wp:wrapNone/>
                            <wp:docPr id="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9950" cy="1400175"/>
                                    </a:xfrm>
                                    <a:prstGeom prst="rect">
                                      <a:avLst/>
                                    </a:prstGeom>
                                    <a:solidFill>
                                      <a:schemeClr val="tx1"/>
                                    </a:solidFill>
                                    <a:ln w="9525">
                                      <a:noFill/>
                                      <a:miter lim="800000"/>
                                      <a:headEnd/>
                                      <a:tailEnd/>
                                    </a:ln>
                                  </wps:spPr>
                                  <wps:txbx>
                                    <w:txbxContent>
                                      <w:p w:rsidR="00D5650A" w:rsidRPr="00F24756" w:rsidRDefault="00D5650A" w:rsidP="00B375F5">
                                        <w:pPr>
                                          <w:jc w:val="center"/>
                                          <w:rPr>
                                            <w:rFonts w:asciiTheme="majorHAnsi" w:hAnsiTheme="majorHAnsi"/>
                                            <w:color w:val="FF0000"/>
                                            <w:sz w:val="28"/>
                                            <w:lang w:val="en-GB"/>
                                          </w:rPr>
                                        </w:pPr>
                                        <w:r w:rsidRPr="00F24756">
                                          <w:rPr>
                                            <w:rFonts w:asciiTheme="majorHAnsi" w:hAnsiTheme="majorHAnsi"/>
                                            <w:b/>
                                            <w:bCs/>
                                            <w:color w:val="FF0000"/>
                                            <w:sz w:val="28"/>
                                            <w:lang w:val="en-GB"/>
                                          </w:rPr>
                                          <w:t>Help us to protect our crops and beautiful countryside against plant pests and diseases</w:t>
                                        </w:r>
                                      </w:p>
                                    </w:txbxContent>
                                  </wps:txbx>
                                  <wps:bodyPr rot="0" vert="horz" wrap="square" lIns="91440" tIns="180000" rIns="91440" bIns="18000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2" o:spid="_x0000_s1026" type="#_x0000_t202" style="position:absolute;margin-left:239.5pt;margin-top:390.75pt;width:268.5pt;height:110.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" fillcolor="black [3213]" stroked="f">
                            <v:textbox inset=",5mm,,5mm">
                              <w:txbxContent>
                                <w:p w:rsidR="00D5650A" w:rsidRPr="00F24756" w:rsidRDefault="00D5650A" w:rsidP="00B375F5">
                                  <w:pPr>
                                    <w:jc w:val="center"/>
                                    <w:rPr>
                                      <w:rFonts w:asciiTheme="majorHAnsi" w:hAnsiTheme="majorHAnsi"/>
                                      <w:color w:val="FF0000"/>
                                      <w:sz w:val="28"/>
                                      <w:lang w:val="en-GB"/>
                                    </w:rPr>
                                  </w:pPr>
                                  <w:r w:rsidRPr="00F24756">
                                    <w:rPr>
                                      <w:rFonts w:asciiTheme="majorHAnsi" w:hAnsiTheme="majorHAnsi"/>
                                      <w:b/>
                                      <w:bCs/>
                                      <w:color w:val="FF0000"/>
                                      <w:sz w:val="28"/>
                                      <w:lang w:val="en-GB"/>
                                    </w:rPr>
                                    <w:t>Help us to protect our crops and beautiful countryside against plant pests and diseases</w:t>
                                  </w:r>
                                </w:p>
                              </w:txbxContent>
                            </v:textbox>
                          </v:shape>
                        </w:pict>
                      </mc:Fallback>
                    </mc:AlternateContent>
                  </w:r>
                  <w:r w:rsidR="00B375F5" w:rsidRPr="00962690">
                    <w:rPr>
                      <w:noProof/>
                      <w:color w:val="auto"/>
                      <w:lang w:val="en-GB" w:eastAsia="en-GB"/>
                    </w:rPr>
                    <w:drawing>
                      <wp:anchor distT="0" distB="0" distL="114300" distR="114300" simplePos="0" relativeHeight="251668480" behindDoc="0" locked="0" layoutInCell="1" allowOverlap="1" wp14:anchorId="7311E24A" wp14:editId="10232087">
                        <wp:simplePos x="0" y="0"/>
                        <wp:positionH relativeFrom="column">
                          <wp:posOffset>-1270</wp:posOffset>
                        </wp:positionH>
                        <wp:positionV relativeFrom="paragraph">
                          <wp:posOffset>3886200</wp:posOffset>
                        </wp:positionV>
                        <wp:extent cx="608330" cy="608330"/>
                        <wp:effectExtent l="0" t="0" r="1270" b="127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8330" cy="608330"/>
                                </a:xfrm>
                                <a:prstGeom prst="rect">
                                  <a:avLst/>
                                </a:prstGeom>
                                <a:noFill/>
                              </pic:spPr>
                            </pic:pic>
                          </a:graphicData>
                        </a:graphic>
                        <wp14:sizeRelH relativeFrom="margin">
                          <wp14:pctWidth>0</wp14:pctWidth>
                        </wp14:sizeRelH>
                        <wp14:sizeRelV relativeFrom="margin">
                          <wp14:pctHeight>0</wp14:pctHeight>
                        </wp14:sizeRelV>
                      </wp:anchor>
                    </w:drawing>
                  </w:r>
                  <w:r w:rsidR="00FB31D2" w:rsidRPr="00962690">
                    <w:rPr>
                      <w:noProof/>
                      <w:color w:val="auto"/>
                      <w:lang w:val="en-GB" w:eastAsia="en-GB"/>
                    </w:rPr>
                    <mc:AlternateContent>
                      <mc:Choice Requires="wps">
                        <w:drawing>
                          <wp:anchor distT="0" distB="0" distL="114300" distR="114300" simplePos="0" relativeHeight="251673600" behindDoc="0" locked="0" layoutInCell="1" allowOverlap="1" wp14:anchorId="2EA3A73F" wp14:editId="5753EB4F">
                            <wp:simplePos x="0" y="0"/>
                            <wp:positionH relativeFrom="column">
                              <wp:posOffset>-1270</wp:posOffset>
                            </wp:positionH>
                            <wp:positionV relativeFrom="paragraph">
                              <wp:posOffset>2114550</wp:posOffset>
                            </wp:positionV>
                            <wp:extent cx="2084400" cy="1789200"/>
                            <wp:effectExtent l="0" t="0" r="0" b="1905"/>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4400" cy="1789200"/>
                                    </a:xfrm>
                                    <a:prstGeom prst="rect">
                                      <a:avLst/>
                                    </a:prstGeom>
                                    <a:noFill/>
                                    <a:ln w="9525">
                                      <a:noFill/>
                                      <a:miter lim="800000"/>
                                      <a:headEnd/>
                                      <a:tailEnd/>
                                    </a:ln>
                                  </wps:spPr>
                                  <wps:txbx>
                                    <w:txbxContent>
                                      <w:p w:rsidR="00D5650A" w:rsidRPr="00962690" w:rsidRDefault="00D5650A">
                                        <w:pPr>
                                          <w:rPr>
                                            <w:color w:val="auto"/>
                                            <w:sz w:val="22"/>
                                          </w:rPr>
                                        </w:pPr>
                                        <w:r w:rsidRPr="00962690">
                                          <w:rPr>
                                            <w:color w:val="auto"/>
                                            <w:sz w:val="22"/>
                                          </w:rPr>
                                          <w:t xml:space="preserve">When travelling, avoid bringing back to your home plants or other </w:t>
                                        </w:r>
                                        <w:r w:rsidRPr="00962690">
                                          <w:rPr>
                                            <w:color w:val="auto"/>
                                            <w:sz w:val="22"/>
                                          </w:rPr>
                                          <w:br/>
                                          <w:t xml:space="preserve">plant items … </w:t>
                                        </w:r>
                                        <w:r w:rsidRPr="00962690">
                                          <w:rPr>
                                            <w:color w:val="auto"/>
                                            <w:sz w:val="22"/>
                                          </w:rPr>
                                          <w:br/>
                                          <w:t xml:space="preserve">because plant pests or diseases may be hiding </w:t>
                                        </w:r>
                                        <w:r w:rsidRPr="00962690">
                                          <w:rPr>
                                            <w:color w:val="auto"/>
                                            <w:sz w:val="22"/>
                                          </w:rPr>
                                          <w:br/>
                                          <w:t>on them</w:t>
                                        </w:r>
                                        <w:r>
                                          <w:rPr>
                                            <w:color w:val="auto"/>
                                            <w:sz w:val="22"/>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1pt;margin-top:166.5pt;width:164.15pt;height:140.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" filled="f" stroked="f">
                            <v:textbox>
                              <w:txbxContent>
                                <w:p w:rsidR="00D5650A" w:rsidRPr="00962690" w:rsidRDefault="00D5650A">
                                  <w:pPr>
                                    <w:rPr>
                                      <w:color w:val="auto"/>
                                      <w:sz w:val="22"/>
                                    </w:rPr>
                                  </w:pPr>
                                  <w:r w:rsidRPr="00962690">
                                    <w:rPr>
                                      <w:color w:val="auto"/>
                                      <w:sz w:val="22"/>
                                    </w:rPr>
                                    <w:t xml:space="preserve">When travelling, avoid bringing back to your home plants or other </w:t>
                                  </w:r>
                                  <w:r w:rsidRPr="00962690">
                                    <w:rPr>
                                      <w:color w:val="auto"/>
                                      <w:sz w:val="22"/>
                                    </w:rPr>
                                    <w:br/>
                                    <w:t xml:space="preserve">plant items … </w:t>
                                  </w:r>
                                  <w:r w:rsidRPr="00962690">
                                    <w:rPr>
                                      <w:color w:val="auto"/>
                                      <w:sz w:val="22"/>
                                    </w:rPr>
                                    <w:br/>
                                    <w:t xml:space="preserve">because plant pests or diseases may be hiding </w:t>
                                  </w:r>
                                  <w:r w:rsidRPr="00962690">
                                    <w:rPr>
                                      <w:color w:val="auto"/>
                                      <w:sz w:val="22"/>
                                    </w:rPr>
                                    <w:br/>
                                    <w:t>on them</w:t>
                                  </w:r>
                                  <w:r>
                                    <w:rPr>
                                      <w:color w:val="auto"/>
                                      <w:sz w:val="22"/>
                                    </w:rPr>
                                    <w:t>.</w:t>
                                  </w:r>
                                </w:p>
                              </w:txbxContent>
                            </v:textbox>
                          </v:shape>
                        </w:pict>
                      </mc:Fallback>
                    </mc:AlternateContent>
                  </w:r>
                </w:p>
              </w:tc>
            </w:tr>
            <w:tr w:rsidR="0002111B" w:rsidRPr="00962690" w:rsidTr="00A95FA9">
              <w:trPr>
                <w:cantSplit/>
                <w:trHeight w:hRule="exact" w:val="4320"/>
              </w:trPr>
              <w:tc>
                <w:tcPr>
                  <w:tcW w:w="5000" w:type="pct"/>
                </w:tcPr>
                <w:p w:rsidR="00DF0458" w:rsidRDefault="00DF0458" w:rsidP="00DF0458">
                  <w:pPr>
                    <w:ind w:left="136" w:right="284"/>
                  </w:pPr>
                  <w:r>
                    <w:t>This leaflet was prepared by:</w:t>
                  </w:r>
                </w:p>
                <w:p w:rsidR="00DF0458" w:rsidRDefault="00DF0458" w:rsidP="00DF0458">
                  <w:pPr>
                    <w:ind w:left="136" w:right="284"/>
                  </w:pPr>
                </w:p>
                <w:p w:rsidR="00DF0458" w:rsidRDefault="00DF0458" w:rsidP="00DF0458">
                  <w:pPr>
                    <w:ind w:left="136" w:right="284"/>
                  </w:pPr>
                  <w:r>
                    <w:t>[your NPPO]</w:t>
                  </w:r>
                </w:p>
                <w:p w:rsidR="00DF0458" w:rsidRDefault="00DF0458" w:rsidP="00DF0458">
                  <w:pPr>
                    <w:ind w:left="136" w:right="284"/>
                  </w:pPr>
                </w:p>
                <w:p w:rsidR="00DF0458" w:rsidRDefault="00DF0458" w:rsidP="00DF0458">
                  <w:pPr>
                    <w:ind w:left="136" w:right="284"/>
                  </w:pPr>
                </w:p>
                <w:p w:rsidR="00DF0458" w:rsidRDefault="00DF0458" w:rsidP="00DF0458">
                  <w:pPr>
                    <w:ind w:left="136" w:right="284"/>
                  </w:pPr>
                </w:p>
                <w:p w:rsidR="00F309AE" w:rsidRDefault="00F309AE" w:rsidP="00DF0458">
                  <w:pPr>
                    <w:ind w:left="136" w:right="284"/>
                  </w:pPr>
                </w:p>
                <w:p w:rsidR="00F309AE" w:rsidRDefault="00F309AE" w:rsidP="00DF0458">
                  <w:pPr>
                    <w:ind w:left="136" w:right="284"/>
                  </w:pPr>
                </w:p>
                <w:p w:rsidR="00F309AE" w:rsidRDefault="00F309AE" w:rsidP="00DF0458">
                  <w:pPr>
                    <w:ind w:left="136" w:right="284"/>
                  </w:pPr>
                </w:p>
                <w:p w:rsidR="00DF0458" w:rsidRDefault="00F309AE" w:rsidP="00DF0458">
                  <w:pPr>
                    <w:ind w:left="136" w:right="284"/>
                  </w:pPr>
                  <w:r>
                    <w:rPr>
                      <w:noProof/>
                      <w:lang w:val="en-GB" w:eastAsia="en-GB"/>
                    </w:rPr>
                    <w:drawing>
                      <wp:anchor distT="0" distB="0" distL="114300" distR="114300" simplePos="0" relativeHeight="251682816" behindDoc="0" locked="0" layoutInCell="1" allowOverlap="1" wp14:anchorId="71074FDE" wp14:editId="408FFD52">
                        <wp:simplePos x="0" y="0"/>
                        <wp:positionH relativeFrom="column">
                          <wp:posOffset>2488028</wp:posOffset>
                        </wp:positionH>
                        <wp:positionV relativeFrom="paragraph">
                          <wp:posOffset>38100</wp:posOffset>
                        </wp:positionV>
                        <wp:extent cx="361315" cy="381635"/>
                        <wp:effectExtent l="0" t="0" r="635" b="0"/>
                        <wp:wrapNone/>
                        <wp:docPr id="293" name="Imag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1315" cy="381635"/>
                                </a:xfrm>
                                <a:prstGeom prst="rect">
                                  <a:avLst/>
                                </a:prstGeom>
                                <a:noFill/>
                              </pic:spPr>
                            </pic:pic>
                          </a:graphicData>
                        </a:graphic>
                        <wp14:sizeRelH relativeFrom="margin">
                          <wp14:pctWidth>0</wp14:pctWidth>
                        </wp14:sizeRelH>
                        <wp14:sizeRelV relativeFrom="margin">
                          <wp14:pctHeight>0</wp14:pctHeight>
                        </wp14:sizeRelV>
                      </wp:anchor>
                    </w:drawing>
                  </w:r>
                </w:p>
                <w:p w:rsidR="0002111B" w:rsidRPr="00962690" w:rsidRDefault="00DF0458" w:rsidP="00F309AE">
                  <w:pPr>
                    <w:ind w:left="136" w:right="284"/>
                    <w:rPr>
                      <w:color w:val="auto"/>
                      <w:lang w:val="fr-FR"/>
                    </w:rPr>
                  </w:pPr>
                  <w:r w:rsidRPr="00DF0458">
                    <w:rPr>
                      <w:sz w:val="12"/>
                    </w:rPr>
                    <w:t xml:space="preserve">In collaboration with the European and Mediterranean </w:t>
                  </w:r>
                  <w:r w:rsidR="00F309AE">
                    <w:rPr>
                      <w:sz w:val="12"/>
                    </w:rPr>
                    <w:br/>
                  </w:r>
                  <w:r w:rsidRPr="00DF0458">
                    <w:rPr>
                      <w:sz w:val="12"/>
                    </w:rPr>
                    <w:t>Plant Protection Organization (OEPP/EPPO – www.eppo.int)</w:t>
                  </w:r>
                </w:p>
              </w:tc>
            </w:tr>
          </w:tbl>
          <w:p w:rsidR="0002111B" w:rsidRPr="00962690" w:rsidRDefault="0002111B">
            <w:pPr>
              <w:rPr>
                <w:color w:val="auto"/>
                <w:lang w:val="fr-FR"/>
              </w:rPr>
            </w:pPr>
          </w:p>
        </w:tc>
        <w:tc>
          <w:tcPr>
            <w:tcW w:w="718" w:type="dxa"/>
          </w:tcPr>
          <w:p w:rsidR="0002111B" w:rsidRPr="001C0CD7" w:rsidRDefault="0035332B">
            <w:pPr>
              <w:rPr>
                <w:lang w:val="fr-FR"/>
              </w:rPr>
            </w:pPr>
            <w:r>
              <w:rPr>
                <w:rFonts w:asciiTheme="majorHAnsi" w:eastAsiaTheme="majorEastAsia" w:hAnsiTheme="majorHAnsi" w:cstheme="majorBidi"/>
                <w:b/>
                <w:bCs/>
                <w:noProof/>
                <w:color w:val="595959" w:themeColor="text1" w:themeTint="A6"/>
                <w:kern w:val="28"/>
                <w:sz w:val="60"/>
                <w:lang w:val="en-GB" w:eastAsia="en-GB"/>
              </w:rPr>
              <w:drawing>
                <wp:anchor distT="0" distB="0" distL="114300" distR="114300" simplePos="0" relativeHeight="251684864" behindDoc="0" locked="0" layoutInCell="1" allowOverlap="1" wp14:anchorId="177A8ED2" wp14:editId="53C5DAB7">
                  <wp:simplePos x="0" y="0"/>
                  <wp:positionH relativeFrom="column">
                    <wp:posOffset>136476</wp:posOffset>
                  </wp:positionH>
                  <wp:positionV relativeFrom="paragraph">
                    <wp:posOffset>8792</wp:posOffset>
                  </wp:positionV>
                  <wp:extent cx="3131261" cy="4431030"/>
                  <wp:effectExtent l="19050" t="19050" r="12065" b="2667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PO_POSTER.jpg"/>
                          <pic:cNvPicPr/>
                        </pic:nvPicPr>
                        <pic:blipFill>
                          <a:blip r:embed="rId19">
                            <a:extLst>
                              <a:ext uri="{28A0092B-C50C-407E-A947-70E740481C1C}">
                                <a14:useLocalDpi xmlns:a14="http://schemas.microsoft.com/office/drawing/2010/main" val="0"/>
                              </a:ext>
                            </a:extLst>
                          </a:blip>
                          <a:stretch>
                            <a:fillRect/>
                          </a:stretch>
                        </pic:blipFill>
                        <pic:spPr>
                          <a:xfrm>
                            <a:off x="0" y="0"/>
                            <a:ext cx="3131261" cy="443103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tc>
        <w:tc>
          <w:tcPr>
            <w:tcW w:w="3900" w:type="dxa"/>
          </w:tcPr>
          <w:tbl>
            <w:tblPr>
              <w:tblStyle w:val="Tableauhte"/>
              <w:tblW w:w="5000" w:type="pct"/>
              <w:tblLayout w:type="fixed"/>
              <w:tblLook w:val="04A0" w:firstRow="1" w:lastRow="0" w:firstColumn="1" w:lastColumn="0" w:noHBand="0" w:noVBand="1"/>
            </w:tblPr>
            <w:tblGrid>
              <w:gridCol w:w="3900"/>
            </w:tblGrid>
            <w:tr w:rsidR="0002111B" w:rsidRPr="00B375F5" w:rsidTr="00A95FA9">
              <w:trPr>
                <w:trHeight w:hRule="exact" w:val="7804"/>
              </w:trPr>
              <w:tc>
                <w:tcPr>
                  <w:tcW w:w="5000" w:type="pct"/>
                </w:tcPr>
                <w:p w:rsidR="0002111B" w:rsidRPr="00B375F5" w:rsidRDefault="0002111B" w:rsidP="00A95FA9">
                  <w:pPr>
                    <w:pStyle w:val="Sous-titre"/>
                    <w:rPr>
                      <w:rFonts w:ascii="Aller" w:hAnsi="Aller"/>
                      <w:lang w:val="fr-FR"/>
                    </w:rPr>
                  </w:pPr>
                  <w:bookmarkStart w:id="0" w:name="_GoBack"/>
                  <w:bookmarkEnd w:id="0"/>
                </w:p>
              </w:tc>
            </w:tr>
            <w:tr w:rsidR="0002111B" w:rsidRPr="00B375F5" w:rsidTr="00A95FA9">
              <w:trPr>
                <w:trHeight w:hRule="exact" w:val="5044"/>
              </w:trPr>
              <w:tc>
                <w:tcPr>
                  <w:tcW w:w="5000" w:type="pct"/>
                </w:tcPr>
                <w:p w:rsidR="0002111B" w:rsidRPr="00B375F5" w:rsidRDefault="0002111B" w:rsidP="00B375F5">
                  <w:pPr>
                    <w:pStyle w:val="NormalWeb"/>
                    <w:spacing w:before="0" w:beforeAutospacing="0" w:after="0" w:afterAutospacing="0"/>
                    <w:jc w:val="center"/>
                    <w:rPr>
                      <w:rFonts w:ascii="Aller" w:hAnsi="Aller"/>
                      <w:lang w:val="fr-FR"/>
                    </w:rPr>
                  </w:pPr>
                </w:p>
              </w:tc>
            </w:tr>
            <w:tr w:rsidR="0002111B" w:rsidRPr="00B375F5">
              <w:trPr>
                <w:trHeight w:hRule="exact" w:val="6624"/>
              </w:trPr>
              <w:tc>
                <w:tcPr>
                  <w:tcW w:w="5000" w:type="pct"/>
                </w:tcPr>
                <w:p w:rsidR="0002111B" w:rsidRPr="00B375F5" w:rsidRDefault="0002111B">
                  <w:pPr>
                    <w:rPr>
                      <w:rFonts w:ascii="Aller" w:hAnsi="Aller"/>
                    </w:rPr>
                  </w:pPr>
                </w:p>
              </w:tc>
            </w:tr>
            <w:tr w:rsidR="0002111B" w:rsidRPr="00B375F5">
              <w:trPr>
                <w:trHeight w:hRule="exact" w:val="216"/>
              </w:trPr>
              <w:tc>
                <w:tcPr>
                  <w:tcW w:w="5000" w:type="pct"/>
                </w:tcPr>
                <w:p w:rsidR="0002111B" w:rsidRPr="00B375F5" w:rsidRDefault="0002111B">
                  <w:pPr>
                    <w:rPr>
                      <w:rFonts w:ascii="Aller" w:hAnsi="Aller"/>
                    </w:rPr>
                  </w:pPr>
                </w:p>
              </w:tc>
            </w:tr>
            <w:tr w:rsidR="0002111B" w:rsidRPr="00B375F5">
              <w:trPr>
                <w:trHeight w:hRule="exact" w:val="360"/>
              </w:trPr>
              <w:tc>
                <w:tcPr>
                  <w:tcW w:w="5000" w:type="pct"/>
                  <w:shd w:val="clear" w:color="auto" w:fill="74CBC8" w:themeFill="accent1"/>
                </w:tcPr>
                <w:p w:rsidR="0002111B" w:rsidRPr="00B375F5" w:rsidRDefault="0002111B">
                  <w:pPr>
                    <w:rPr>
                      <w:rFonts w:ascii="Aller" w:hAnsi="Aller"/>
                    </w:rPr>
                  </w:pPr>
                </w:p>
              </w:tc>
            </w:tr>
          </w:tbl>
          <w:p w:rsidR="0002111B" w:rsidRPr="00B375F5" w:rsidRDefault="0002111B">
            <w:pPr>
              <w:rPr>
                <w:rFonts w:ascii="Aller" w:hAnsi="Aller"/>
              </w:rPr>
            </w:pPr>
          </w:p>
        </w:tc>
      </w:tr>
    </w:tbl>
    <w:p w:rsidR="00595C7F" w:rsidRDefault="00595C7F"/>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7"/>
        <w:gridCol w:w="851"/>
        <w:gridCol w:w="4819"/>
        <w:gridCol w:w="851"/>
        <w:gridCol w:w="4018"/>
      </w:tblGrid>
      <w:tr w:rsidR="00595C7F" w:rsidTr="00D8000C">
        <w:trPr>
          <w:trHeight w:val="291"/>
        </w:trPr>
        <w:tc>
          <w:tcPr>
            <w:tcW w:w="4077" w:type="dxa"/>
            <w:shd w:val="clear" w:color="auto" w:fill="92D050"/>
          </w:tcPr>
          <w:p w:rsidR="00595C7F" w:rsidRDefault="00595C7F"/>
        </w:tc>
        <w:tc>
          <w:tcPr>
            <w:tcW w:w="851" w:type="dxa"/>
            <w:shd w:val="clear" w:color="auto" w:fill="92D050"/>
          </w:tcPr>
          <w:p w:rsidR="00595C7F" w:rsidRDefault="00595C7F"/>
        </w:tc>
        <w:tc>
          <w:tcPr>
            <w:tcW w:w="4819" w:type="dxa"/>
            <w:shd w:val="clear" w:color="auto" w:fill="92D050"/>
          </w:tcPr>
          <w:p w:rsidR="00595C7F" w:rsidRDefault="00595C7F"/>
        </w:tc>
        <w:tc>
          <w:tcPr>
            <w:tcW w:w="851" w:type="dxa"/>
            <w:shd w:val="clear" w:color="auto" w:fill="92D050"/>
          </w:tcPr>
          <w:p w:rsidR="00595C7F" w:rsidRDefault="00595C7F"/>
        </w:tc>
        <w:tc>
          <w:tcPr>
            <w:tcW w:w="4018" w:type="dxa"/>
            <w:shd w:val="clear" w:color="auto" w:fill="92D050"/>
          </w:tcPr>
          <w:p w:rsidR="00595C7F" w:rsidRDefault="00595C7F"/>
        </w:tc>
      </w:tr>
      <w:tr w:rsidR="00595C7F" w:rsidTr="00456017">
        <w:trPr>
          <w:trHeight w:val="8632"/>
        </w:trPr>
        <w:tc>
          <w:tcPr>
            <w:tcW w:w="4077" w:type="dxa"/>
          </w:tcPr>
          <w:p w:rsidR="00D9112F" w:rsidRPr="00315D2F" w:rsidRDefault="00D9112F" w:rsidP="002D0E5D">
            <w:pPr>
              <w:spacing w:before="240" w:after="120"/>
              <w:rPr>
                <w:rFonts w:asciiTheme="majorHAnsi" w:eastAsiaTheme="majorEastAsia" w:hAnsiTheme="majorHAnsi" w:cstheme="majorBidi"/>
                <w:noProof/>
                <w:color w:val="426F28" w:themeColor="accent3" w:themeShade="80"/>
                <w:sz w:val="32"/>
                <w:lang w:val="fr-FR"/>
              </w:rPr>
            </w:pPr>
            <w:r w:rsidRPr="00315D2F">
              <w:rPr>
                <w:rFonts w:asciiTheme="majorHAnsi" w:eastAsiaTheme="majorEastAsia" w:hAnsiTheme="majorHAnsi" w:cstheme="majorBidi"/>
                <w:noProof/>
                <w:color w:val="426F28" w:themeColor="accent3" w:themeShade="80"/>
                <w:sz w:val="32"/>
                <w:lang w:val="fr-FR"/>
              </w:rPr>
              <w:t>Plant</w:t>
            </w:r>
            <w:r w:rsidR="00315D2F">
              <w:rPr>
                <w:rFonts w:asciiTheme="majorHAnsi" w:eastAsiaTheme="majorEastAsia" w:hAnsiTheme="majorHAnsi" w:cstheme="majorBidi"/>
                <w:noProof/>
                <w:color w:val="426F28" w:themeColor="accent3" w:themeShade="80"/>
                <w:sz w:val="32"/>
                <w:lang w:val="fr-FR"/>
              </w:rPr>
              <w:t>s</w:t>
            </w:r>
            <w:r w:rsidRPr="00315D2F">
              <w:rPr>
                <w:rFonts w:asciiTheme="majorHAnsi" w:eastAsiaTheme="majorEastAsia" w:hAnsiTheme="majorHAnsi" w:cstheme="majorBidi"/>
                <w:noProof/>
                <w:color w:val="426F28" w:themeColor="accent3" w:themeShade="80"/>
                <w:sz w:val="32"/>
                <w:lang w:val="fr-FR"/>
              </w:rPr>
              <w:t xml:space="preserve"> can get sick too</w:t>
            </w:r>
            <w:r w:rsidR="00EC58B1">
              <w:rPr>
                <w:rFonts w:asciiTheme="majorHAnsi" w:eastAsiaTheme="majorEastAsia" w:hAnsiTheme="majorHAnsi" w:cstheme="majorBidi"/>
                <w:noProof/>
                <w:color w:val="426F28" w:themeColor="accent3" w:themeShade="80"/>
                <w:sz w:val="32"/>
                <w:lang w:val="fr-FR"/>
              </w:rPr>
              <w:t>!</w:t>
            </w:r>
          </w:p>
          <w:p w:rsidR="00D9112F" w:rsidRDefault="00D9112F" w:rsidP="00DD37B7">
            <w:pPr>
              <w:jc w:val="both"/>
              <w:rPr>
                <w:lang w:val="en-GB"/>
              </w:rPr>
            </w:pPr>
            <w:r w:rsidRPr="00D9112F">
              <w:rPr>
                <w:lang w:val="en-GB"/>
              </w:rPr>
              <w:t>Just like humans and animals, plants can get sick too. They can suffer from diseases caused by viruses, bacteria, fungi and be attacked by pests, big and small, such as insects, mites or nematodes. Recently, we have seen an increase in the number of new pests and diseases being introduced into areas which were previously free of them. Many of these recent introductions can be related to the rapidly increasing levels of i</w:t>
            </w:r>
            <w:r w:rsidR="002D0E5D">
              <w:rPr>
                <w:lang w:val="en-GB"/>
              </w:rPr>
              <w:t>nternational trade and travel.</w:t>
            </w:r>
          </w:p>
          <w:p w:rsidR="00D9112F" w:rsidRPr="00662F4B" w:rsidRDefault="00D9112F" w:rsidP="002D0E5D">
            <w:pPr>
              <w:spacing w:before="240" w:after="120"/>
              <w:rPr>
                <w:rFonts w:asciiTheme="majorHAnsi" w:eastAsiaTheme="majorEastAsia" w:hAnsiTheme="majorHAnsi" w:cstheme="majorBidi"/>
                <w:b/>
                <w:noProof/>
                <w:color w:val="426F28" w:themeColor="accent3" w:themeShade="80"/>
                <w:sz w:val="18"/>
                <w:lang w:val="fr-FR"/>
              </w:rPr>
            </w:pPr>
            <w:r w:rsidRPr="00662F4B">
              <w:rPr>
                <w:rFonts w:asciiTheme="majorHAnsi" w:eastAsiaTheme="majorEastAsia" w:hAnsiTheme="majorHAnsi" w:cstheme="majorBidi"/>
                <w:b/>
                <w:noProof/>
                <w:color w:val="426F28" w:themeColor="accent3" w:themeShade="80"/>
                <w:sz w:val="18"/>
                <w:lang w:val="fr-FR"/>
              </w:rPr>
              <w:t>Introduction of new plant pests and diseases can threaten both the economy and biodiversity</w:t>
            </w:r>
          </w:p>
          <w:p w:rsidR="00D9112F" w:rsidRDefault="00D9112F" w:rsidP="00DD37B7">
            <w:pPr>
              <w:jc w:val="both"/>
              <w:rPr>
                <w:lang w:val="en-GB"/>
              </w:rPr>
            </w:pPr>
            <w:r w:rsidRPr="00D9112F">
              <w:rPr>
                <w:lang w:val="en-GB"/>
              </w:rPr>
              <w:t xml:space="preserve">Pests and diseases can hitch a ride on plants, seeds, flowers, fruit and vegetables, even if they look healthy, and on soil clinging to roots.  In this way, when we move plants between different parts of the world, we can inadvertently introduce new pests and diseases into our countries. Once introduced into a new environment, some of these alien pests and diseases can cause severe economic losses to agriculture and forestry, and threaten biodiversity. In the past, this phenomenon was exemplified with the introduction into the Euro-Mediterranean region of potato late blight, grapevine </w:t>
            </w:r>
            <w:proofErr w:type="spellStart"/>
            <w:r w:rsidRPr="00D9112F">
              <w:rPr>
                <w:lang w:val="en-GB"/>
              </w:rPr>
              <w:t>phylloxera</w:t>
            </w:r>
            <w:proofErr w:type="spellEnd"/>
            <w:r w:rsidRPr="00D9112F">
              <w:rPr>
                <w:lang w:val="en-GB"/>
              </w:rPr>
              <w:t>, Colorado beetle, and Dutch elm disease.</w:t>
            </w:r>
          </w:p>
          <w:p w:rsidR="00D9112F" w:rsidRPr="00662F4B" w:rsidRDefault="00D9112F" w:rsidP="002D0E5D">
            <w:pPr>
              <w:spacing w:before="240" w:after="120"/>
              <w:rPr>
                <w:rFonts w:asciiTheme="majorHAnsi" w:eastAsiaTheme="majorEastAsia" w:hAnsiTheme="majorHAnsi" w:cstheme="majorBidi"/>
                <w:b/>
                <w:noProof/>
                <w:color w:val="426F28" w:themeColor="accent3" w:themeShade="80"/>
                <w:sz w:val="18"/>
                <w:lang w:val="fr-FR"/>
              </w:rPr>
            </w:pPr>
            <w:r w:rsidRPr="00662F4B">
              <w:rPr>
                <w:rFonts w:asciiTheme="majorHAnsi" w:eastAsiaTheme="majorEastAsia" w:hAnsiTheme="majorHAnsi" w:cstheme="majorBidi"/>
                <w:b/>
                <w:noProof/>
                <w:color w:val="426F28" w:themeColor="accent3" w:themeShade="80"/>
                <w:sz w:val="18"/>
                <w:lang w:val="fr-FR"/>
              </w:rPr>
              <w:t>National and international rules are in place</w:t>
            </w:r>
          </w:p>
          <w:p w:rsidR="00595C7F" w:rsidRDefault="00D9112F" w:rsidP="003227D6">
            <w:pPr>
              <w:jc w:val="both"/>
            </w:pPr>
            <w:r w:rsidRPr="00D9112F">
              <w:rPr>
                <w:lang w:val="en-GB"/>
              </w:rPr>
              <w:t xml:space="preserve">Plant health laws are in place to protect agriculture, forestry and the environment. Therefore, many plants and plant products (e.g. seeds, vegetables, </w:t>
            </w:r>
            <w:proofErr w:type="gramStart"/>
            <w:r w:rsidRPr="00D9112F">
              <w:rPr>
                <w:lang w:val="en-GB"/>
              </w:rPr>
              <w:t>cut</w:t>
            </w:r>
            <w:proofErr w:type="gramEnd"/>
            <w:r w:rsidRPr="00D9112F">
              <w:rPr>
                <w:lang w:val="en-GB"/>
              </w:rPr>
              <w:t xml:space="preserve"> flowers) are not allowed to be transported without official authorization. If you intend to transport plants, make sure that you are not infringing these laws by contacting your national plant health authorities beforehand.</w:t>
            </w:r>
          </w:p>
        </w:tc>
        <w:tc>
          <w:tcPr>
            <w:tcW w:w="851" w:type="dxa"/>
          </w:tcPr>
          <w:p w:rsidR="00595C7F" w:rsidRDefault="00595C7F"/>
        </w:tc>
        <w:tc>
          <w:tcPr>
            <w:tcW w:w="4819" w:type="dxa"/>
          </w:tcPr>
          <w:p w:rsidR="00AD0650" w:rsidRPr="00315D2F" w:rsidRDefault="00315D2F" w:rsidP="00456017">
            <w:pPr>
              <w:spacing w:before="240" w:after="120"/>
              <w:rPr>
                <w:rFonts w:asciiTheme="majorHAnsi" w:eastAsiaTheme="majorEastAsia" w:hAnsiTheme="majorHAnsi" w:cstheme="majorBidi"/>
                <w:noProof/>
                <w:color w:val="426F28" w:themeColor="accent3" w:themeShade="80"/>
                <w:sz w:val="32"/>
                <w:lang w:val="fr-FR"/>
              </w:rPr>
            </w:pPr>
            <w:r w:rsidRPr="00315D2F">
              <w:rPr>
                <w:rFonts w:asciiTheme="majorHAnsi" w:eastAsiaTheme="majorEastAsia" w:hAnsiTheme="majorHAnsi" w:cstheme="majorBidi"/>
                <w:noProof/>
                <w:color w:val="426F28" w:themeColor="accent3" w:themeShade="80"/>
                <w:sz w:val="32"/>
                <w:lang w:val="fr-FR"/>
              </w:rPr>
              <w:t>Some d</w:t>
            </w:r>
            <w:r w:rsidR="00456017" w:rsidRPr="00315D2F">
              <w:rPr>
                <w:rFonts w:asciiTheme="majorHAnsi" w:eastAsiaTheme="majorEastAsia" w:hAnsiTheme="majorHAnsi" w:cstheme="majorBidi"/>
                <w:noProof/>
                <w:color w:val="426F28" w:themeColor="accent3" w:themeShade="80"/>
                <w:sz w:val="32"/>
                <w:lang w:val="fr-FR"/>
              </w:rPr>
              <w:t xml:space="preserve">angerous </w:t>
            </w:r>
            <w:r w:rsidR="00EC58B1">
              <w:rPr>
                <w:rFonts w:asciiTheme="majorHAnsi" w:eastAsiaTheme="majorEastAsia" w:hAnsiTheme="majorHAnsi" w:cstheme="majorBidi"/>
                <w:noProof/>
                <w:color w:val="426F28" w:themeColor="accent3" w:themeShade="80"/>
                <w:sz w:val="32"/>
                <w:lang w:val="fr-FR"/>
              </w:rPr>
              <w:t>‘</w:t>
            </w:r>
            <w:r w:rsidR="000F7CD3">
              <w:rPr>
                <w:rFonts w:asciiTheme="majorHAnsi" w:eastAsiaTheme="majorEastAsia" w:hAnsiTheme="majorHAnsi" w:cstheme="majorBidi"/>
                <w:noProof/>
                <w:color w:val="426F28" w:themeColor="accent3" w:themeShade="80"/>
                <w:sz w:val="32"/>
                <w:lang w:val="fr-FR"/>
              </w:rPr>
              <w:t>travellers</w:t>
            </w:r>
            <w:r w:rsidR="00EC58B1">
              <w:rPr>
                <w:rFonts w:asciiTheme="majorHAnsi" w:eastAsiaTheme="majorEastAsia" w:hAnsiTheme="majorHAnsi" w:cstheme="majorBidi"/>
                <w:noProof/>
                <w:color w:val="426F28" w:themeColor="accent3" w:themeShade="80"/>
                <w:sz w:val="32"/>
                <w:lang w:val="fr-FR"/>
              </w:rPr>
              <w:t>’</w:t>
            </w:r>
          </w:p>
          <w:tbl>
            <w:tblPr>
              <w:tblStyle w:val="Grilledutableau"/>
              <w:tblW w:w="0" w:type="auto"/>
              <w:tblLook w:val="04A0" w:firstRow="1" w:lastRow="0" w:firstColumn="1" w:lastColumn="0" w:noHBand="0" w:noVBand="1"/>
            </w:tblPr>
            <w:tblGrid>
              <w:gridCol w:w="2294"/>
              <w:gridCol w:w="2294"/>
            </w:tblGrid>
            <w:tr w:rsidR="003227D6" w:rsidTr="007F656D">
              <w:tc>
                <w:tcPr>
                  <w:tcW w:w="2294" w:type="dxa"/>
                  <w:tcBorders>
                    <w:top w:val="nil"/>
                    <w:left w:val="nil"/>
                    <w:bottom w:val="nil"/>
                    <w:right w:val="nil"/>
                  </w:tcBorders>
                </w:tcPr>
                <w:p w:rsidR="003227D6" w:rsidRDefault="001E784B" w:rsidP="00E83B28">
                  <w:pPr>
                    <w:spacing w:before="240" w:after="120"/>
                    <w:jc w:val="center"/>
                  </w:pPr>
                  <w:r>
                    <w:rPr>
                      <w:noProof/>
                      <w:lang w:val="en-GB" w:eastAsia="en-GB"/>
                    </w:rPr>
                    <mc:AlternateContent>
                      <mc:Choice Requires="wps">
                        <w:drawing>
                          <wp:anchor distT="0" distB="0" distL="114300" distR="114300" simplePos="0" relativeHeight="251681792" behindDoc="0" locked="0" layoutInCell="1" allowOverlap="1" wp14:anchorId="7E74256C" wp14:editId="48CC92A6">
                            <wp:simplePos x="0" y="0"/>
                            <wp:positionH relativeFrom="column">
                              <wp:posOffset>-83185</wp:posOffset>
                            </wp:positionH>
                            <wp:positionV relativeFrom="paragraph">
                              <wp:posOffset>2540</wp:posOffset>
                            </wp:positionV>
                            <wp:extent cx="2933700" cy="6172200"/>
                            <wp:effectExtent l="0" t="0" r="19050" b="19050"/>
                            <wp:wrapNone/>
                            <wp:docPr id="292" name="Rectangle 292"/>
                            <wp:cNvGraphicFramePr/>
                            <a:graphic xmlns:a="http://schemas.openxmlformats.org/drawingml/2006/main">
                              <a:graphicData uri="http://schemas.microsoft.com/office/word/2010/wordprocessingShape">
                                <wps:wsp>
                                  <wps:cNvSpPr/>
                                  <wps:spPr>
                                    <a:xfrm>
                                      <a:off x="0" y="0"/>
                                      <a:ext cx="2933700" cy="6172200"/>
                                    </a:xfrm>
                                    <a:prstGeom prst="rect">
                                      <a:avLst/>
                                    </a:prstGeom>
                                    <a:noFill/>
                                    <a:ln w="6350">
                                      <a:solidFill>
                                        <a:schemeClr val="bg1">
                                          <a:lumMod val="50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292" o:spid="_x0000_s1026" style="position:absolute;margin-left:-6.55pt;margin-top:.2pt;width:231pt;height:486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" filled="f" strokecolor="#7f7f7f [1612]" strokeweight=".5pt">
                            <v:stroke dashstyle="3 1"/>
                          </v:rect>
                        </w:pict>
                      </mc:Fallback>
                    </mc:AlternateContent>
                  </w:r>
                  <w:r w:rsidR="00E83B28" w:rsidRPr="00E83B28">
                    <w:rPr>
                      <w:noProof/>
                      <w:lang w:val="en-GB" w:eastAsia="en-GB"/>
                    </w:rPr>
                    <w:drawing>
                      <wp:inline distT="0" distB="0" distL="0" distR="0" wp14:anchorId="6B22D23A" wp14:editId="31E7F8CD">
                        <wp:extent cx="1295400" cy="863236"/>
                        <wp:effectExtent l="0" t="0" r="0" b="0"/>
                        <wp:docPr id="26"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5"/>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298552" cy="865336"/>
                                </a:xfrm>
                                <a:prstGeom prst="rect">
                                  <a:avLst/>
                                </a:prstGeom>
                              </pic:spPr>
                            </pic:pic>
                          </a:graphicData>
                        </a:graphic>
                      </wp:inline>
                    </w:drawing>
                  </w:r>
                </w:p>
              </w:tc>
              <w:tc>
                <w:tcPr>
                  <w:tcW w:w="2294" w:type="dxa"/>
                  <w:tcBorders>
                    <w:top w:val="nil"/>
                    <w:left w:val="nil"/>
                    <w:bottom w:val="nil"/>
                    <w:right w:val="nil"/>
                  </w:tcBorders>
                </w:tcPr>
                <w:p w:rsidR="003227D6" w:rsidRDefault="00E83B28" w:rsidP="00E83B28">
                  <w:pPr>
                    <w:spacing w:before="240" w:after="120"/>
                    <w:jc w:val="center"/>
                  </w:pPr>
                  <w:r w:rsidRPr="00E83B28">
                    <w:rPr>
                      <w:noProof/>
                      <w:lang w:val="en-GB" w:eastAsia="en-GB"/>
                    </w:rPr>
                    <w:drawing>
                      <wp:inline distT="0" distB="0" distL="0" distR="0" wp14:anchorId="2B40A25F" wp14:editId="69A1DE71">
                        <wp:extent cx="1248667" cy="866775"/>
                        <wp:effectExtent l="0" t="0" r="8890" b="0"/>
                        <wp:docPr id="29"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6"/>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249823" cy="867577"/>
                                </a:xfrm>
                                <a:prstGeom prst="rect">
                                  <a:avLst/>
                                </a:prstGeom>
                              </pic:spPr>
                            </pic:pic>
                          </a:graphicData>
                        </a:graphic>
                      </wp:inline>
                    </w:drawing>
                  </w:r>
                </w:p>
              </w:tc>
            </w:tr>
            <w:tr w:rsidR="003227D6" w:rsidTr="007F656D">
              <w:tc>
                <w:tcPr>
                  <w:tcW w:w="4588" w:type="dxa"/>
                  <w:gridSpan w:val="2"/>
                  <w:tcBorders>
                    <w:top w:val="nil"/>
                    <w:left w:val="nil"/>
                    <w:bottom w:val="nil"/>
                    <w:right w:val="nil"/>
                  </w:tcBorders>
                </w:tcPr>
                <w:p w:rsidR="003227D6" w:rsidRDefault="003227D6" w:rsidP="00D5650A">
                  <w:pPr>
                    <w:spacing w:before="120"/>
                    <w:rPr>
                      <w:color w:val="auto"/>
                      <w:lang w:val="en-GB"/>
                    </w:rPr>
                  </w:pPr>
                  <w:r w:rsidRPr="00662F4B">
                    <w:rPr>
                      <w:color w:val="auto"/>
                      <w:lang w:val="en-GB"/>
                    </w:rPr>
                    <w:t xml:space="preserve">Asian </w:t>
                  </w:r>
                  <w:proofErr w:type="spellStart"/>
                  <w:r w:rsidRPr="00662F4B">
                    <w:rPr>
                      <w:color w:val="auto"/>
                      <w:lang w:val="en-GB"/>
                    </w:rPr>
                    <w:t>longhorn</w:t>
                  </w:r>
                  <w:r w:rsidR="00EC2CCE">
                    <w:rPr>
                      <w:color w:val="auto"/>
                      <w:lang w:val="en-GB"/>
                    </w:rPr>
                    <w:t>ed</w:t>
                  </w:r>
                  <w:proofErr w:type="spellEnd"/>
                  <w:r w:rsidRPr="00662F4B">
                    <w:rPr>
                      <w:color w:val="auto"/>
                      <w:lang w:val="en-GB"/>
                    </w:rPr>
                    <w:t xml:space="preserve"> beetle (</w:t>
                  </w:r>
                  <w:proofErr w:type="spellStart"/>
                  <w:r w:rsidRPr="00662F4B">
                    <w:rPr>
                      <w:i/>
                      <w:iCs/>
                      <w:color w:val="auto"/>
                      <w:lang w:val="en-GB"/>
                    </w:rPr>
                    <w:t>Anoplophora</w:t>
                  </w:r>
                  <w:proofErr w:type="spellEnd"/>
                  <w:r w:rsidRPr="00662F4B">
                    <w:rPr>
                      <w:i/>
                      <w:iCs/>
                      <w:color w:val="auto"/>
                      <w:lang w:val="en-GB"/>
                    </w:rPr>
                    <w:t xml:space="preserve"> </w:t>
                  </w:r>
                  <w:proofErr w:type="spellStart"/>
                  <w:r w:rsidRPr="00662F4B">
                    <w:rPr>
                      <w:i/>
                      <w:iCs/>
                      <w:color w:val="auto"/>
                      <w:lang w:val="en-GB"/>
                    </w:rPr>
                    <w:t>glabripennis</w:t>
                  </w:r>
                  <w:proofErr w:type="spellEnd"/>
                  <w:r w:rsidRPr="00662F4B">
                    <w:rPr>
                      <w:color w:val="auto"/>
                      <w:lang w:val="en-GB"/>
                    </w:rPr>
                    <w:t xml:space="preserve">): </w:t>
                  </w:r>
                  <w:r w:rsidR="00E83B28" w:rsidRPr="00662F4B">
                    <w:rPr>
                      <w:color w:val="auto"/>
                      <w:lang w:val="en-GB"/>
                    </w:rPr>
                    <w:br/>
                  </w:r>
                  <w:r w:rsidRPr="00662F4B">
                    <w:rPr>
                      <w:color w:val="auto"/>
                      <w:lang w:val="en-GB"/>
                    </w:rPr>
                    <w:t xml:space="preserve">beautiful … but </w:t>
                  </w:r>
                  <w:r w:rsidR="00491165">
                    <w:rPr>
                      <w:color w:val="auto"/>
                      <w:lang w:val="en-GB"/>
                    </w:rPr>
                    <w:t xml:space="preserve">it </w:t>
                  </w:r>
                  <w:r w:rsidR="007D2EBF">
                    <w:rPr>
                      <w:color w:val="auto"/>
                      <w:lang w:val="en-GB"/>
                    </w:rPr>
                    <w:t>can</w:t>
                  </w:r>
                  <w:r w:rsidR="00E83B28" w:rsidRPr="00662F4B">
                    <w:rPr>
                      <w:color w:val="auto"/>
                      <w:lang w:val="en-GB"/>
                    </w:rPr>
                    <w:t xml:space="preserve"> </w:t>
                  </w:r>
                  <w:r w:rsidRPr="00662F4B">
                    <w:rPr>
                      <w:color w:val="auto"/>
                      <w:lang w:val="en-GB"/>
                    </w:rPr>
                    <w:t>kill</w:t>
                  </w:r>
                  <w:r w:rsidR="00E83B28" w:rsidRPr="00662F4B">
                    <w:rPr>
                      <w:color w:val="auto"/>
                      <w:lang w:val="en-GB"/>
                    </w:rPr>
                    <w:t xml:space="preserve"> </w:t>
                  </w:r>
                  <w:r w:rsidRPr="00662F4B">
                    <w:rPr>
                      <w:color w:val="auto"/>
                      <w:lang w:val="en-GB"/>
                    </w:rPr>
                    <w:t>our valuable trees.</w:t>
                  </w:r>
                </w:p>
                <w:p w:rsidR="00E83B28" w:rsidRDefault="00DD26C6" w:rsidP="00B01788">
                  <w:pPr>
                    <w:spacing w:before="120" w:after="360"/>
                  </w:pPr>
                  <w:r>
                    <w:rPr>
                      <w:sz w:val="12"/>
                    </w:rPr>
                    <w:t xml:space="preserve">Photos: M. </w:t>
                  </w:r>
                  <w:proofErr w:type="spellStart"/>
                  <w:r>
                    <w:rPr>
                      <w:sz w:val="12"/>
                    </w:rPr>
                    <w:t>Maspero</w:t>
                  </w:r>
                  <w:proofErr w:type="spellEnd"/>
                  <w:r>
                    <w:rPr>
                      <w:sz w:val="12"/>
                    </w:rPr>
                    <w:t xml:space="preserve">, </w:t>
                  </w:r>
                  <w:r w:rsidRPr="00DD26C6">
                    <w:rPr>
                      <w:sz w:val="12"/>
                    </w:rPr>
                    <w:t xml:space="preserve">Centro </w:t>
                  </w:r>
                  <w:proofErr w:type="spellStart"/>
                  <w:r w:rsidRPr="00DD26C6">
                    <w:rPr>
                      <w:sz w:val="12"/>
                    </w:rPr>
                    <w:t>MiRT</w:t>
                  </w:r>
                  <w:proofErr w:type="spellEnd"/>
                  <w:r w:rsidRPr="00DD26C6">
                    <w:rPr>
                      <w:sz w:val="12"/>
                    </w:rPr>
                    <w:t xml:space="preserve"> </w:t>
                  </w:r>
                  <w:proofErr w:type="spellStart"/>
                  <w:r w:rsidRPr="00DD26C6">
                    <w:rPr>
                      <w:sz w:val="12"/>
                    </w:rPr>
                    <w:t>Fondazione</w:t>
                  </w:r>
                  <w:proofErr w:type="spellEnd"/>
                  <w:r w:rsidRPr="00DD26C6">
                    <w:rPr>
                      <w:sz w:val="12"/>
                    </w:rPr>
                    <w:t xml:space="preserve"> </w:t>
                  </w:r>
                  <w:proofErr w:type="spellStart"/>
                  <w:r w:rsidRPr="00DD26C6">
                    <w:rPr>
                      <w:sz w:val="12"/>
                    </w:rPr>
                    <w:t>Minoprio</w:t>
                  </w:r>
                  <w:proofErr w:type="spellEnd"/>
                  <w:r w:rsidR="00B01788">
                    <w:rPr>
                      <w:sz w:val="12"/>
                    </w:rPr>
                    <w:t xml:space="preserve">, </w:t>
                  </w:r>
                  <w:r w:rsidRPr="00DD26C6">
                    <w:rPr>
                      <w:sz w:val="12"/>
                    </w:rPr>
                    <w:t>Como (IT)</w:t>
                  </w:r>
                </w:p>
              </w:tc>
            </w:tr>
            <w:tr w:rsidR="003227D6" w:rsidTr="007F656D">
              <w:tc>
                <w:tcPr>
                  <w:tcW w:w="2294" w:type="dxa"/>
                  <w:tcBorders>
                    <w:top w:val="nil"/>
                    <w:left w:val="nil"/>
                    <w:bottom w:val="nil"/>
                    <w:right w:val="nil"/>
                  </w:tcBorders>
                </w:tcPr>
                <w:p w:rsidR="003227D6" w:rsidRDefault="00E83B28" w:rsidP="00E83B28">
                  <w:pPr>
                    <w:spacing w:before="240" w:after="120"/>
                    <w:jc w:val="center"/>
                  </w:pPr>
                  <w:r w:rsidRPr="00E83B28">
                    <w:rPr>
                      <w:noProof/>
                      <w:lang w:val="en-GB" w:eastAsia="en-GB"/>
                    </w:rPr>
                    <w:drawing>
                      <wp:inline distT="0" distB="0" distL="0" distR="0" wp14:anchorId="01DF7D48" wp14:editId="75D5D9AB">
                        <wp:extent cx="1066800" cy="1066800"/>
                        <wp:effectExtent l="0" t="0" r="0" b="0"/>
                        <wp:docPr id="1024" name="Image 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 name="Image 1023"/>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69531" cy="1069531"/>
                                </a:xfrm>
                                <a:prstGeom prst="rect">
                                  <a:avLst/>
                                </a:prstGeom>
                              </pic:spPr>
                            </pic:pic>
                          </a:graphicData>
                        </a:graphic>
                      </wp:inline>
                    </w:drawing>
                  </w:r>
                </w:p>
              </w:tc>
              <w:tc>
                <w:tcPr>
                  <w:tcW w:w="2294" w:type="dxa"/>
                  <w:tcBorders>
                    <w:top w:val="nil"/>
                    <w:left w:val="nil"/>
                    <w:bottom w:val="nil"/>
                    <w:right w:val="nil"/>
                  </w:tcBorders>
                </w:tcPr>
                <w:p w:rsidR="003227D6" w:rsidRDefault="00E83B28" w:rsidP="00E83B28">
                  <w:pPr>
                    <w:spacing w:before="240" w:after="120"/>
                    <w:jc w:val="center"/>
                  </w:pPr>
                  <w:r>
                    <w:rPr>
                      <w:noProof/>
                      <w:lang w:val="en-GB" w:eastAsia="en-GB"/>
                    </w:rPr>
                    <w:drawing>
                      <wp:inline distT="0" distB="0" distL="0" distR="0" wp14:anchorId="280C5CE7" wp14:editId="7D54C3FC">
                        <wp:extent cx="1164025" cy="106680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66409" cy="1068985"/>
                                </a:xfrm>
                                <a:prstGeom prst="rect">
                                  <a:avLst/>
                                </a:prstGeom>
                                <a:noFill/>
                              </pic:spPr>
                            </pic:pic>
                          </a:graphicData>
                        </a:graphic>
                      </wp:inline>
                    </w:drawing>
                  </w:r>
                </w:p>
              </w:tc>
            </w:tr>
            <w:tr w:rsidR="003227D6" w:rsidTr="007F656D">
              <w:tc>
                <w:tcPr>
                  <w:tcW w:w="4588" w:type="dxa"/>
                  <w:gridSpan w:val="2"/>
                  <w:tcBorders>
                    <w:top w:val="nil"/>
                    <w:left w:val="nil"/>
                    <w:bottom w:val="nil"/>
                    <w:right w:val="nil"/>
                  </w:tcBorders>
                </w:tcPr>
                <w:p w:rsidR="003227D6" w:rsidRDefault="00E83B28" w:rsidP="00D5650A">
                  <w:pPr>
                    <w:spacing w:before="120"/>
                    <w:rPr>
                      <w:color w:val="auto"/>
                      <w:lang w:val="en-GB"/>
                    </w:rPr>
                  </w:pPr>
                  <w:r w:rsidRPr="00662F4B">
                    <w:rPr>
                      <w:color w:val="auto"/>
                      <w:lang w:val="en-GB"/>
                    </w:rPr>
                    <w:t>Spotted-wing drosophila (</w:t>
                  </w:r>
                  <w:r w:rsidRPr="00662F4B">
                    <w:rPr>
                      <w:i/>
                      <w:iCs/>
                      <w:color w:val="auto"/>
                      <w:lang w:val="en-GB"/>
                    </w:rPr>
                    <w:t xml:space="preserve">Drosophila </w:t>
                  </w:r>
                  <w:proofErr w:type="spellStart"/>
                  <w:r w:rsidRPr="00662F4B">
                    <w:rPr>
                      <w:i/>
                      <w:iCs/>
                      <w:color w:val="auto"/>
                      <w:lang w:val="en-GB"/>
                    </w:rPr>
                    <w:t>suzukii</w:t>
                  </w:r>
                  <w:proofErr w:type="spellEnd"/>
                  <w:r w:rsidRPr="00662F4B">
                    <w:rPr>
                      <w:color w:val="auto"/>
                      <w:lang w:val="en-GB"/>
                    </w:rPr>
                    <w:t xml:space="preserve">):  </w:t>
                  </w:r>
                  <w:r w:rsidRPr="00662F4B">
                    <w:rPr>
                      <w:color w:val="auto"/>
                      <w:lang w:val="en-GB"/>
                    </w:rPr>
                    <w:br/>
                    <w:t xml:space="preserve">tiny … but </w:t>
                  </w:r>
                  <w:r w:rsidR="00491165">
                    <w:rPr>
                      <w:color w:val="auto"/>
                      <w:lang w:val="en-GB"/>
                    </w:rPr>
                    <w:t xml:space="preserve">it </w:t>
                  </w:r>
                  <w:r w:rsidR="007D2EBF">
                    <w:rPr>
                      <w:color w:val="auto"/>
                      <w:lang w:val="en-GB"/>
                    </w:rPr>
                    <w:t>can</w:t>
                  </w:r>
                  <w:r w:rsidR="00315D2F">
                    <w:rPr>
                      <w:color w:val="auto"/>
                      <w:lang w:val="en-GB"/>
                    </w:rPr>
                    <w:t xml:space="preserve"> </w:t>
                  </w:r>
                  <w:r w:rsidRPr="00662F4B">
                    <w:rPr>
                      <w:color w:val="auto"/>
                      <w:lang w:val="en-GB"/>
                    </w:rPr>
                    <w:t>eat</w:t>
                  </w:r>
                  <w:r w:rsidR="00315D2F">
                    <w:rPr>
                      <w:color w:val="auto"/>
                      <w:lang w:val="en-GB"/>
                    </w:rPr>
                    <w:t xml:space="preserve"> </w:t>
                  </w:r>
                  <w:r w:rsidRPr="00662F4B">
                    <w:rPr>
                      <w:color w:val="auto"/>
                      <w:lang w:val="en-GB"/>
                    </w:rPr>
                    <w:t>our delicious cherries and other soft fruit.</w:t>
                  </w:r>
                </w:p>
                <w:p w:rsidR="007F656D" w:rsidRDefault="00DD26C6" w:rsidP="00DD26C6">
                  <w:pPr>
                    <w:spacing w:before="120" w:after="360"/>
                  </w:pPr>
                  <w:r>
                    <w:rPr>
                      <w:sz w:val="12"/>
                    </w:rPr>
                    <w:t>Photos: M. Hauser and J. Davis, CDFA, Sacramento (US)</w:t>
                  </w:r>
                </w:p>
              </w:tc>
            </w:tr>
            <w:tr w:rsidR="003227D6" w:rsidTr="007F656D">
              <w:tc>
                <w:tcPr>
                  <w:tcW w:w="2294" w:type="dxa"/>
                  <w:tcBorders>
                    <w:top w:val="nil"/>
                    <w:left w:val="nil"/>
                    <w:bottom w:val="nil"/>
                    <w:right w:val="nil"/>
                  </w:tcBorders>
                </w:tcPr>
                <w:p w:rsidR="003227D6" w:rsidRDefault="00E83B28" w:rsidP="00E83B28">
                  <w:pPr>
                    <w:spacing w:before="240" w:after="120"/>
                    <w:jc w:val="center"/>
                  </w:pPr>
                  <w:r w:rsidRPr="00E83B28">
                    <w:rPr>
                      <w:noProof/>
                      <w:lang w:val="en-GB" w:eastAsia="en-GB"/>
                    </w:rPr>
                    <w:drawing>
                      <wp:inline distT="0" distB="0" distL="0" distR="0" wp14:anchorId="37EF91FC" wp14:editId="7CC0388D">
                        <wp:extent cx="1190625" cy="893884"/>
                        <wp:effectExtent l="0" t="0" r="0" b="1905"/>
                        <wp:docPr id="103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93976" cy="896400"/>
                                </a:xfrm>
                                <a:prstGeom prst="rect">
                                  <a:avLst/>
                                </a:prstGeom>
                                <a:noFill/>
                                <a:ln>
                                  <a:noFill/>
                                </a:ln>
                                <a:effectLst/>
                                <a:extLst/>
                              </pic:spPr>
                            </pic:pic>
                          </a:graphicData>
                        </a:graphic>
                      </wp:inline>
                    </w:drawing>
                  </w:r>
                </w:p>
              </w:tc>
              <w:tc>
                <w:tcPr>
                  <w:tcW w:w="2294" w:type="dxa"/>
                  <w:tcBorders>
                    <w:top w:val="nil"/>
                    <w:left w:val="nil"/>
                    <w:bottom w:val="nil"/>
                    <w:right w:val="nil"/>
                  </w:tcBorders>
                </w:tcPr>
                <w:p w:rsidR="003227D6" w:rsidRDefault="00E83B28" w:rsidP="00E83B28">
                  <w:pPr>
                    <w:spacing w:before="240" w:after="120"/>
                    <w:jc w:val="center"/>
                  </w:pPr>
                  <w:r w:rsidRPr="00E83B28">
                    <w:rPr>
                      <w:noProof/>
                      <w:lang w:val="en-GB" w:eastAsia="en-GB"/>
                    </w:rPr>
                    <w:drawing>
                      <wp:inline distT="0" distB="0" distL="0" distR="0" wp14:anchorId="7546686A" wp14:editId="292099A1">
                        <wp:extent cx="1238250" cy="895350"/>
                        <wp:effectExtent l="0" t="0" r="0" b="0"/>
                        <wp:docPr id="102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42412" cy="898359"/>
                                </a:xfrm>
                                <a:prstGeom prst="rect">
                                  <a:avLst/>
                                </a:prstGeom>
                                <a:noFill/>
                                <a:ln>
                                  <a:noFill/>
                                </a:ln>
                                <a:effectLst/>
                                <a:extLst/>
                              </pic:spPr>
                            </pic:pic>
                          </a:graphicData>
                        </a:graphic>
                      </wp:inline>
                    </w:drawing>
                  </w:r>
                </w:p>
              </w:tc>
            </w:tr>
            <w:tr w:rsidR="003227D6" w:rsidTr="007F656D">
              <w:tc>
                <w:tcPr>
                  <w:tcW w:w="4588" w:type="dxa"/>
                  <w:gridSpan w:val="2"/>
                  <w:tcBorders>
                    <w:top w:val="nil"/>
                    <w:left w:val="nil"/>
                    <w:bottom w:val="nil"/>
                    <w:right w:val="nil"/>
                  </w:tcBorders>
                </w:tcPr>
                <w:p w:rsidR="003227D6" w:rsidRDefault="001C4CE7" w:rsidP="00D5650A">
                  <w:pPr>
                    <w:spacing w:before="120"/>
                    <w:rPr>
                      <w:color w:val="auto"/>
                      <w:lang w:val="en-GB"/>
                    </w:rPr>
                  </w:pPr>
                  <w:r w:rsidRPr="001C4CE7">
                    <w:rPr>
                      <w:color w:val="auto"/>
                      <w:lang w:val="en-GB"/>
                    </w:rPr>
                    <w:t>Bacterial canker of kiwifruit (</w:t>
                  </w:r>
                  <w:r w:rsidRPr="001C4CE7">
                    <w:rPr>
                      <w:i/>
                      <w:color w:val="auto"/>
                      <w:lang w:val="en-GB"/>
                    </w:rPr>
                    <w:t xml:space="preserve">Pseudomonas </w:t>
                  </w:r>
                  <w:proofErr w:type="spellStart"/>
                  <w:r w:rsidRPr="001C4CE7">
                    <w:rPr>
                      <w:i/>
                      <w:color w:val="auto"/>
                      <w:lang w:val="en-GB"/>
                    </w:rPr>
                    <w:t>syringae</w:t>
                  </w:r>
                  <w:proofErr w:type="spellEnd"/>
                  <w:r w:rsidRPr="001C4CE7">
                    <w:rPr>
                      <w:i/>
                      <w:color w:val="auto"/>
                      <w:lang w:val="en-GB"/>
                    </w:rPr>
                    <w:t xml:space="preserve"> </w:t>
                  </w:r>
                  <w:proofErr w:type="spellStart"/>
                  <w:r w:rsidRPr="001C4CE7">
                    <w:rPr>
                      <w:color w:val="auto"/>
                      <w:lang w:val="en-GB"/>
                    </w:rPr>
                    <w:t>pv</w:t>
                  </w:r>
                  <w:proofErr w:type="spellEnd"/>
                  <w:r w:rsidRPr="001C4CE7">
                    <w:rPr>
                      <w:color w:val="auto"/>
                      <w:lang w:val="en-GB"/>
                    </w:rPr>
                    <w:t>.</w:t>
                  </w:r>
                  <w:r w:rsidRPr="001C4CE7">
                    <w:rPr>
                      <w:i/>
                      <w:color w:val="auto"/>
                      <w:lang w:val="en-GB"/>
                    </w:rPr>
                    <w:t xml:space="preserve"> </w:t>
                  </w:r>
                  <w:proofErr w:type="spellStart"/>
                  <w:r w:rsidRPr="001C4CE7">
                    <w:rPr>
                      <w:i/>
                      <w:color w:val="auto"/>
                      <w:lang w:val="en-GB"/>
                    </w:rPr>
                    <w:t>actinidae</w:t>
                  </w:r>
                  <w:proofErr w:type="spellEnd"/>
                  <w:r w:rsidRPr="001C4CE7">
                    <w:rPr>
                      <w:color w:val="auto"/>
                      <w:lang w:val="en-GB"/>
                    </w:rPr>
                    <w:t xml:space="preserve">): invisible … but </w:t>
                  </w:r>
                  <w:r w:rsidR="00841C44">
                    <w:rPr>
                      <w:color w:val="auto"/>
                      <w:lang w:val="en-GB"/>
                    </w:rPr>
                    <w:t xml:space="preserve">it </w:t>
                  </w:r>
                  <w:r w:rsidR="007D2EBF">
                    <w:rPr>
                      <w:color w:val="auto"/>
                      <w:lang w:val="en-GB"/>
                    </w:rPr>
                    <w:t>can</w:t>
                  </w:r>
                  <w:r w:rsidRPr="001C4CE7">
                    <w:rPr>
                      <w:color w:val="auto"/>
                      <w:lang w:val="en-GB"/>
                    </w:rPr>
                    <w:t xml:space="preserve"> destroy our </w:t>
                  </w:r>
                  <w:r w:rsidR="00E83B28" w:rsidRPr="00315D2F">
                    <w:rPr>
                      <w:color w:val="auto"/>
                      <w:lang w:val="en-GB"/>
                    </w:rPr>
                    <w:t>kiwifruit orchards.</w:t>
                  </w:r>
                </w:p>
                <w:p w:rsidR="00DD26C6" w:rsidRPr="00315D2F" w:rsidRDefault="00DD26C6" w:rsidP="00DD26C6">
                  <w:pPr>
                    <w:spacing w:before="120" w:after="360"/>
                  </w:pPr>
                  <w:r>
                    <w:rPr>
                      <w:sz w:val="12"/>
                    </w:rPr>
                    <w:t>Photos: Plant Protection Service of Emilia-Romagna (IT)</w:t>
                  </w:r>
                </w:p>
              </w:tc>
            </w:tr>
          </w:tbl>
          <w:p w:rsidR="00595C7F" w:rsidRDefault="00595C7F" w:rsidP="00456017">
            <w:pPr>
              <w:spacing w:before="240" w:after="120"/>
            </w:pPr>
          </w:p>
        </w:tc>
        <w:tc>
          <w:tcPr>
            <w:tcW w:w="851" w:type="dxa"/>
          </w:tcPr>
          <w:p w:rsidR="00595C7F" w:rsidRDefault="00595C7F">
            <w:r>
              <w:rPr>
                <w:noProof/>
                <w:lang w:val="en-GB" w:eastAsia="en-GB"/>
              </w:rPr>
              <w:drawing>
                <wp:anchor distT="0" distB="0" distL="114300" distR="114300" simplePos="0" relativeHeight="251680768" behindDoc="0" locked="0" layoutInCell="1" allowOverlap="1" wp14:anchorId="62B27759" wp14:editId="73998492">
                  <wp:simplePos x="0" y="0"/>
                  <wp:positionH relativeFrom="column">
                    <wp:posOffset>412750</wp:posOffset>
                  </wp:positionH>
                  <wp:positionV relativeFrom="paragraph">
                    <wp:posOffset>4782185</wp:posOffset>
                  </wp:positionV>
                  <wp:extent cx="3035935" cy="1999615"/>
                  <wp:effectExtent l="0" t="0" r="0" b="635"/>
                  <wp:wrapNone/>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35935" cy="1999615"/>
                          </a:xfrm>
                          <a:prstGeom prst="rect">
                            <a:avLst/>
                          </a:prstGeom>
                          <a:noFill/>
                        </pic:spPr>
                      </pic:pic>
                    </a:graphicData>
                  </a:graphic>
                  <wp14:sizeRelH relativeFrom="page">
                    <wp14:pctWidth>0</wp14:pctWidth>
                  </wp14:sizeRelH>
                  <wp14:sizeRelV relativeFrom="page">
                    <wp14:pctHeight>0</wp14:pctHeight>
                  </wp14:sizeRelV>
                </wp:anchor>
              </w:drawing>
            </w:r>
          </w:p>
        </w:tc>
        <w:tc>
          <w:tcPr>
            <w:tcW w:w="4018" w:type="dxa"/>
          </w:tcPr>
          <w:p w:rsidR="00595C7F" w:rsidRPr="00315D2F" w:rsidRDefault="00EC58B1" w:rsidP="00595C7F">
            <w:pPr>
              <w:spacing w:before="240" w:after="120"/>
              <w:rPr>
                <w:rFonts w:asciiTheme="majorHAnsi" w:eastAsiaTheme="majorEastAsia" w:hAnsiTheme="majorHAnsi" w:cstheme="majorBidi"/>
                <w:noProof/>
                <w:color w:val="426F28" w:themeColor="accent3" w:themeShade="80"/>
                <w:sz w:val="32"/>
                <w:lang w:val="fr-FR"/>
              </w:rPr>
            </w:pPr>
            <w:r>
              <w:rPr>
                <w:rFonts w:asciiTheme="majorHAnsi" w:eastAsiaTheme="majorEastAsia" w:hAnsiTheme="majorHAnsi" w:cstheme="majorBidi"/>
                <w:noProof/>
                <w:color w:val="426F28" w:themeColor="accent3" w:themeShade="80"/>
                <w:sz w:val="32"/>
                <w:lang w:val="fr-FR"/>
              </w:rPr>
              <w:t>Protect plants</w:t>
            </w:r>
          </w:p>
          <w:p w:rsidR="00595C7F" w:rsidRPr="00275645" w:rsidRDefault="00595C7F" w:rsidP="00595C7F">
            <w:pPr>
              <w:rPr>
                <w:lang w:val="en-GB"/>
              </w:rPr>
            </w:pPr>
            <w:r w:rsidRPr="00275645">
              <w:rPr>
                <w:lang w:val="en-GB"/>
              </w:rPr>
              <w:t>The objectives of this leaflet are to:</w:t>
            </w:r>
          </w:p>
          <w:p w:rsidR="00595C7F" w:rsidRPr="00275645" w:rsidRDefault="00595C7F" w:rsidP="00595C7F">
            <w:pPr>
              <w:pStyle w:val="Paragraphedeliste"/>
              <w:numPr>
                <w:ilvl w:val="0"/>
                <w:numId w:val="6"/>
              </w:numPr>
              <w:jc w:val="both"/>
              <w:rPr>
                <w:lang w:val="en-GB"/>
              </w:rPr>
            </w:pPr>
            <w:r w:rsidRPr="00275645">
              <w:rPr>
                <w:lang w:val="en-GB"/>
              </w:rPr>
              <w:t>Raise awareness among international travellers about the risks of moving plants;</w:t>
            </w:r>
          </w:p>
          <w:p w:rsidR="00595C7F" w:rsidRPr="00275645" w:rsidRDefault="00595C7F" w:rsidP="00595C7F">
            <w:pPr>
              <w:pStyle w:val="Paragraphedeliste"/>
              <w:numPr>
                <w:ilvl w:val="0"/>
                <w:numId w:val="6"/>
              </w:numPr>
              <w:jc w:val="both"/>
              <w:rPr>
                <w:lang w:val="en-GB"/>
              </w:rPr>
            </w:pPr>
            <w:r w:rsidRPr="00275645">
              <w:rPr>
                <w:lang w:val="en-GB"/>
              </w:rPr>
              <w:t>Encourage everyone to do their bit to stop the spread of new pests and diseases;</w:t>
            </w:r>
          </w:p>
          <w:p w:rsidR="00595C7F" w:rsidRDefault="00595C7F" w:rsidP="00595C7F">
            <w:pPr>
              <w:pStyle w:val="Paragraphedeliste"/>
              <w:numPr>
                <w:ilvl w:val="0"/>
                <w:numId w:val="6"/>
              </w:numPr>
              <w:jc w:val="both"/>
              <w:rPr>
                <w:lang w:val="en-GB"/>
              </w:rPr>
            </w:pPr>
            <w:r w:rsidRPr="00275645">
              <w:rPr>
                <w:lang w:val="en-GB"/>
              </w:rPr>
              <w:t>Provide some background explanations to the ‘Don’t risk it’ poster that is now being displayed in airports and seaports.</w:t>
            </w:r>
          </w:p>
          <w:p w:rsidR="00275645" w:rsidRDefault="00275645" w:rsidP="00275645">
            <w:pPr>
              <w:jc w:val="both"/>
              <w:rPr>
                <w:lang w:val="en-GB"/>
              </w:rPr>
            </w:pPr>
          </w:p>
          <w:p w:rsidR="00275645" w:rsidRDefault="000F7CD3" w:rsidP="00275645">
            <w:pPr>
              <w:jc w:val="center"/>
              <w:rPr>
                <w:lang w:val="en-GB"/>
              </w:rPr>
            </w:pPr>
            <w:r>
              <w:rPr>
                <w:noProof/>
                <w:lang w:val="en-GB" w:eastAsia="en-GB"/>
              </w:rPr>
              <w:drawing>
                <wp:inline distT="0" distB="0" distL="0" distR="0" wp14:anchorId="637FBCD0" wp14:editId="367B676E">
                  <wp:extent cx="999156" cy="1413900"/>
                  <wp:effectExtent l="19050" t="19050" r="10795" b="15240"/>
                  <wp:docPr id="295" name="Imag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PO_POSTERA3.fw.png"/>
                          <pic:cNvPicPr/>
                        </pic:nvPicPr>
                        <pic:blipFill>
                          <a:blip r:embed="rId19">
                            <a:extLst>
                              <a:ext uri="{28A0092B-C50C-407E-A947-70E740481C1C}">
                                <a14:useLocalDpi xmlns:a14="http://schemas.microsoft.com/office/drawing/2010/main" val="0"/>
                              </a:ext>
                            </a:extLst>
                          </a:blip>
                          <a:stretch>
                            <a:fillRect/>
                          </a:stretch>
                        </pic:blipFill>
                        <pic:spPr>
                          <a:xfrm>
                            <a:off x="0" y="0"/>
                            <a:ext cx="999156" cy="1413900"/>
                          </a:xfrm>
                          <a:prstGeom prst="rect">
                            <a:avLst/>
                          </a:prstGeom>
                          <a:ln>
                            <a:solidFill>
                              <a:schemeClr val="tx1"/>
                            </a:solidFill>
                          </a:ln>
                        </pic:spPr>
                      </pic:pic>
                    </a:graphicData>
                  </a:graphic>
                </wp:inline>
              </w:drawing>
            </w:r>
          </w:p>
          <w:p w:rsidR="00595C7F" w:rsidRPr="00275645" w:rsidRDefault="00595C7F" w:rsidP="00595C7F">
            <w:pPr>
              <w:pStyle w:val="Coordonnes"/>
              <w:jc w:val="both"/>
              <w:rPr>
                <w:sz w:val="12"/>
                <w:lang w:val="fr-FR"/>
              </w:rPr>
            </w:pPr>
          </w:p>
          <w:p w:rsidR="00595C7F" w:rsidRPr="00325747" w:rsidRDefault="00595C7F" w:rsidP="00595C7F">
            <w:pPr>
              <w:pStyle w:val="Coordonnes"/>
              <w:jc w:val="both"/>
              <w:rPr>
                <w:sz w:val="20"/>
                <w:lang w:val="en-GB"/>
              </w:rPr>
            </w:pPr>
            <w:r w:rsidRPr="00275645">
              <w:rPr>
                <w:lang w:val="en-GB"/>
              </w:rPr>
              <w:t>By refraining from transporting plants, seeds, fruit vegetables and flowers during your international travels, you help us to protect our crops and beautiful countryside against dangerous plants pests and diseases. You can also help by spreading this message to your family and friends.</w:t>
            </w:r>
          </w:p>
          <w:p w:rsidR="00595C7F" w:rsidRDefault="00595C7F"/>
        </w:tc>
      </w:tr>
    </w:tbl>
    <w:p w:rsidR="0002111B" w:rsidRPr="00D8000C" w:rsidRDefault="00E22F84">
      <w:pPr>
        <w:rPr>
          <w:sz w:val="14"/>
        </w:rPr>
      </w:pPr>
      <w:r>
        <w:rPr>
          <w:noProof/>
          <w:lang w:val="en-GB" w:eastAsia="en-GB"/>
        </w:rPr>
        <mc:AlternateContent>
          <mc:Choice Requires="wpg">
            <w:drawing>
              <wp:anchor distT="0" distB="0" distL="114300" distR="114300" simplePos="0" relativeHeight="251665408" behindDoc="1" locked="0" layoutInCell="1" allowOverlap="1" wp14:anchorId="373BC812" wp14:editId="0B771D9A">
                <wp:simplePos x="0" y="0"/>
                <wp:positionH relativeFrom="column">
                  <wp:posOffset>2924175</wp:posOffset>
                </wp:positionH>
                <wp:positionV relativeFrom="page">
                  <wp:align>top</wp:align>
                </wp:positionV>
                <wp:extent cx="3383280" cy="7772400"/>
                <wp:effectExtent l="0" t="0" r="26670" b="19050"/>
                <wp:wrapNone/>
                <wp:docPr id="9" name="Groupe 9"/>
                <wp:cNvGraphicFramePr/>
                <a:graphic xmlns:a="http://schemas.openxmlformats.org/drawingml/2006/main">
                  <a:graphicData uri="http://schemas.microsoft.com/office/word/2010/wordprocessingGroup">
                    <wpg:wgp>
                      <wpg:cNvGrpSpPr/>
                      <wpg:grpSpPr>
                        <a:xfrm>
                          <a:off x="0" y="0"/>
                          <a:ext cx="3383280" cy="7772400"/>
                          <a:chOff x="0" y="0"/>
                          <a:chExt cx="3381375" cy="7772400"/>
                        </a:xfrm>
                      </wpg:grpSpPr>
                      <wps:wsp>
                        <wps:cNvPr id="4" name="Lien droit 4"/>
                        <wps:cNvCnPr/>
                        <wps:spPr>
                          <a:xfrm>
                            <a:off x="3381375" y="0"/>
                            <a:ext cx="0" cy="7772400"/>
                          </a:xfrm>
                          <a:prstGeom prst="line">
                            <a:avLst/>
                          </a:prstGeom>
                          <a:ln>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s:wsp>
                        <wps:cNvPr id="5" name="Lien droit 5"/>
                        <wps:cNvCnPr/>
                        <wps:spPr>
                          <a:xfrm>
                            <a:off x="0" y="0"/>
                            <a:ext cx="0" cy="7772400"/>
                          </a:xfrm>
                          <a:prstGeom prst="line">
                            <a:avLst/>
                          </a:prstGeom>
                          <a:ln>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id="Groupe 9" o:spid="_x0000_s1026" style="position:absolute;margin-left:230.25pt;margin-top:0;width:266.4pt;height:612pt;z-index:-251651072;mso-position-vertical:top;mso-position-vertical-relative:page;mso-width-relative:margin" coordsize="33813,77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">
                <v:line id="Lien droit 4" o:spid="_x0000_s1027" style="position:absolute;visibility:visible;mso-wrap-style:square" from="33813,0" to="33813,777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NSu8QAAADaAAAADwAAAGRycy9kb3ducmV2LnhtbESPT2vCQBTE70K/w/IK3uqmoqJpNlIF&#10;g6V68N/9kX1N0mbfhuxq4rfvFgoeh5n5DZMse1OLG7WusqzgdRSBIM6trrhQcD5tXuYgnEfWWFsm&#10;BXdysEyfBgnG2nZ8oNvRFyJA2MWooPS+iaV0eUkG3cg2xMH7sq1BH2RbSN1iF+CmluMomkmDFYeF&#10;Ehtal5T/HK9GweYD95/TbjW7ZLv1IZvmi+t3ppUaPvfvbyA89f4R/m9vtYIJ/F0JN0Cm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k1K7xAAAANoAAAAPAAAAAAAAAAAA&#10;AAAAAKECAABkcnMvZG93bnJldi54bWxQSwUGAAAAAAQABAD5AAAAkgMAAAAA&#10;" strokecolor="#d8d8d8 [2732]" strokeweight=".5pt">
                  <v:stroke joinstyle="miter"/>
                </v:line>
                <v:line id="Lien droit 5" o:spid="_x0000_s1028" style="position:absolute;visibility:visible;mso-wrap-style:square" from="0,0" to="0,777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3IMQAAADaAAAADwAAAGRycy9kb3ducmV2LnhtbESPT2vCQBTE74V+h+UJ3nSjEGljNtIK&#10;hpa2B//dH9lnEpt9G7Krid/eLQg9DjPzGyZdDaYRV+pcbVnBbBqBIC6srrlUcNhvJi8gnEfW2Fgm&#10;BTdysMqen1JMtO15S9edL0WAsEtQQeV9m0jpiooMuqltiYN3sp1BH2RXSt1hH+CmkfMoWkiDNYeF&#10;CltaV1T87i5GweYTf77i/n1xzL/X2zwuXi/nXCs1Hg1vSxCeBv8ffrQ/tIIY/q6EGyCz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3/cgxAAAANoAAAAPAAAAAAAAAAAA&#10;AAAAAKECAABkcnMvZG93bnJldi54bWxQSwUGAAAAAAQABAD5AAAAkgMAAAAA&#10;" strokecolor="#d8d8d8 [2732]" strokeweight=".5pt">
                  <v:stroke joinstyle="miter"/>
                </v:line>
                <w10:wrap anchory="page"/>
              </v:group>
            </w:pict>
          </mc:Fallback>
        </mc:AlternateContent>
      </w:r>
    </w:p>
    <w:sectPr w:rsidR="0002111B" w:rsidRPr="00D8000C">
      <w:pgSz w:w="15840" w:h="12240" w:orient="landscape"/>
      <w:pgMar w:top="720" w:right="720" w:bottom="432"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5650A" w:rsidRDefault="00D5650A" w:rsidP="00595C7F">
      <w:pPr>
        <w:spacing w:after="0" w:line="240" w:lineRule="auto"/>
      </w:pPr>
      <w:r>
        <w:separator/>
      </w:r>
    </w:p>
  </w:endnote>
  <w:endnote w:type="continuationSeparator" w:id="0">
    <w:p w:rsidR="00D5650A" w:rsidRDefault="00D5650A" w:rsidP="00595C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10022FF" w:usb1="C000E47F" w:usb2="00000029" w:usb3="00000000" w:csb0="000001DF" w:csb1="00000000"/>
  </w:font>
  <w:font w:name="Aller">
    <w:panose1 w:val="02000803040000020004"/>
    <w:charset w:val="00"/>
    <w:family w:val="auto"/>
    <w:pitch w:val="variable"/>
    <w:sig w:usb0="A00000AF" w:usb1="5000205B" w:usb2="00000000" w:usb3="00000000" w:csb0="00000093"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5650A" w:rsidRDefault="00D5650A" w:rsidP="00595C7F">
      <w:pPr>
        <w:spacing w:after="0" w:line="240" w:lineRule="auto"/>
      </w:pPr>
      <w:r>
        <w:separator/>
      </w:r>
    </w:p>
  </w:footnote>
  <w:footnote w:type="continuationSeparator" w:id="0">
    <w:p w:rsidR="00D5650A" w:rsidRDefault="00D5650A" w:rsidP="00595C7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DCEE5190"/>
    <w:lvl w:ilvl="0">
      <w:start w:val="1"/>
      <w:numFmt w:val="bullet"/>
      <w:pStyle w:val="Listepuces"/>
      <w:lvlText w:val=""/>
      <w:lvlJc w:val="left"/>
      <w:pPr>
        <w:tabs>
          <w:tab w:val="num" w:pos="216"/>
        </w:tabs>
        <w:ind w:left="216" w:hanging="216"/>
      </w:pPr>
      <w:rPr>
        <w:rFonts w:ascii="Symbol" w:hAnsi="Symbol" w:hint="default"/>
        <w:color w:val="74CBC8" w:themeColor="accent1"/>
      </w:rPr>
    </w:lvl>
  </w:abstractNum>
  <w:abstractNum w:abstractNumId="1">
    <w:nsid w:val="10E00CAE"/>
    <w:multiLevelType w:val="hybridMultilevel"/>
    <w:tmpl w:val="32E4DC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4613166E"/>
    <w:multiLevelType w:val="hybridMultilevel"/>
    <w:tmpl w:val="6996FEC6"/>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3">
    <w:nsid w:val="56443FAB"/>
    <w:multiLevelType w:val="hybridMultilevel"/>
    <w:tmpl w:val="6BFC108E"/>
    <w:lvl w:ilvl="0" w:tplc="86200F4C">
      <w:start w:val="1"/>
      <w:numFmt w:val="bullet"/>
      <w:lvlText w:val="•"/>
      <w:lvlJc w:val="left"/>
      <w:pPr>
        <w:tabs>
          <w:tab w:val="num" w:pos="720"/>
        </w:tabs>
        <w:ind w:left="720" w:hanging="360"/>
      </w:pPr>
      <w:rPr>
        <w:rFonts w:ascii="Arial" w:hAnsi="Arial" w:hint="default"/>
      </w:rPr>
    </w:lvl>
    <w:lvl w:ilvl="1" w:tplc="162259E4" w:tentative="1">
      <w:start w:val="1"/>
      <w:numFmt w:val="bullet"/>
      <w:lvlText w:val="•"/>
      <w:lvlJc w:val="left"/>
      <w:pPr>
        <w:tabs>
          <w:tab w:val="num" w:pos="1440"/>
        </w:tabs>
        <w:ind w:left="1440" w:hanging="360"/>
      </w:pPr>
      <w:rPr>
        <w:rFonts w:ascii="Arial" w:hAnsi="Arial" w:hint="default"/>
      </w:rPr>
    </w:lvl>
    <w:lvl w:ilvl="2" w:tplc="F03E0DC4" w:tentative="1">
      <w:start w:val="1"/>
      <w:numFmt w:val="bullet"/>
      <w:lvlText w:val="•"/>
      <w:lvlJc w:val="left"/>
      <w:pPr>
        <w:tabs>
          <w:tab w:val="num" w:pos="2160"/>
        </w:tabs>
        <w:ind w:left="2160" w:hanging="360"/>
      </w:pPr>
      <w:rPr>
        <w:rFonts w:ascii="Arial" w:hAnsi="Arial" w:hint="default"/>
      </w:rPr>
    </w:lvl>
    <w:lvl w:ilvl="3" w:tplc="6FF21334" w:tentative="1">
      <w:start w:val="1"/>
      <w:numFmt w:val="bullet"/>
      <w:lvlText w:val="•"/>
      <w:lvlJc w:val="left"/>
      <w:pPr>
        <w:tabs>
          <w:tab w:val="num" w:pos="2880"/>
        </w:tabs>
        <w:ind w:left="2880" w:hanging="360"/>
      </w:pPr>
      <w:rPr>
        <w:rFonts w:ascii="Arial" w:hAnsi="Arial" w:hint="default"/>
      </w:rPr>
    </w:lvl>
    <w:lvl w:ilvl="4" w:tplc="0688FBE2" w:tentative="1">
      <w:start w:val="1"/>
      <w:numFmt w:val="bullet"/>
      <w:lvlText w:val="•"/>
      <w:lvlJc w:val="left"/>
      <w:pPr>
        <w:tabs>
          <w:tab w:val="num" w:pos="3600"/>
        </w:tabs>
        <w:ind w:left="3600" w:hanging="360"/>
      </w:pPr>
      <w:rPr>
        <w:rFonts w:ascii="Arial" w:hAnsi="Arial" w:hint="default"/>
      </w:rPr>
    </w:lvl>
    <w:lvl w:ilvl="5" w:tplc="C7721026" w:tentative="1">
      <w:start w:val="1"/>
      <w:numFmt w:val="bullet"/>
      <w:lvlText w:val="•"/>
      <w:lvlJc w:val="left"/>
      <w:pPr>
        <w:tabs>
          <w:tab w:val="num" w:pos="4320"/>
        </w:tabs>
        <w:ind w:left="4320" w:hanging="360"/>
      </w:pPr>
      <w:rPr>
        <w:rFonts w:ascii="Arial" w:hAnsi="Arial" w:hint="default"/>
      </w:rPr>
    </w:lvl>
    <w:lvl w:ilvl="6" w:tplc="07FC87BE" w:tentative="1">
      <w:start w:val="1"/>
      <w:numFmt w:val="bullet"/>
      <w:lvlText w:val="•"/>
      <w:lvlJc w:val="left"/>
      <w:pPr>
        <w:tabs>
          <w:tab w:val="num" w:pos="5040"/>
        </w:tabs>
        <w:ind w:left="5040" w:hanging="360"/>
      </w:pPr>
      <w:rPr>
        <w:rFonts w:ascii="Arial" w:hAnsi="Arial" w:hint="default"/>
      </w:rPr>
    </w:lvl>
    <w:lvl w:ilvl="7" w:tplc="044063F6" w:tentative="1">
      <w:start w:val="1"/>
      <w:numFmt w:val="bullet"/>
      <w:lvlText w:val="•"/>
      <w:lvlJc w:val="left"/>
      <w:pPr>
        <w:tabs>
          <w:tab w:val="num" w:pos="5760"/>
        </w:tabs>
        <w:ind w:left="5760" w:hanging="360"/>
      </w:pPr>
      <w:rPr>
        <w:rFonts w:ascii="Arial" w:hAnsi="Arial" w:hint="default"/>
      </w:rPr>
    </w:lvl>
    <w:lvl w:ilvl="8" w:tplc="67BAD57E" w:tentative="1">
      <w:start w:val="1"/>
      <w:numFmt w:val="bullet"/>
      <w:lvlText w:val="•"/>
      <w:lvlJc w:val="left"/>
      <w:pPr>
        <w:tabs>
          <w:tab w:val="num" w:pos="6480"/>
        </w:tabs>
        <w:ind w:left="6480" w:hanging="360"/>
      </w:pPr>
      <w:rPr>
        <w:rFonts w:ascii="Arial" w:hAnsi="Arial" w:hint="default"/>
      </w:rPr>
    </w:lvl>
  </w:abstractNum>
  <w:abstractNum w:abstractNumId="4">
    <w:nsid w:val="5A6173C2"/>
    <w:multiLevelType w:val="hybridMultilevel"/>
    <w:tmpl w:val="575A7214"/>
    <w:lvl w:ilvl="0" w:tplc="F16E9E88">
      <w:start w:val="1"/>
      <w:numFmt w:val="bullet"/>
      <w:lvlText w:val="•"/>
      <w:lvlJc w:val="left"/>
      <w:pPr>
        <w:tabs>
          <w:tab w:val="num" w:pos="720"/>
        </w:tabs>
        <w:ind w:left="720" w:hanging="360"/>
      </w:pPr>
      <w:rPr>
        <w:rFonts w:ascii="Arial" w:hAnsi="Arial" w:hint="default"/>
      </w:rPr>
    </w:lvl>
    <w:lvl w:ilvl="1" w:tplc="5C4897DC" w:tentative="1">
      <w:start w:val="1"/>
      <w:numFmt w:val="bullet"/>
      <w:lvlText w:val="•"/>
      <w:lvlJc w:val="left"/>
      <w:pPr>
        <w:tabs>
          <w:tab w:val="num" w:pos="1440"/>
        </w:tabs>
        <w:ind w:left="1440" w:hanging="360"/>
      </w:pPr>
      <w:rPr>
        <w:rFonts w:ascii="Arial" w:hAnsi="Arial" w:hint="default"/>
      </w:rPr>
    </w:lvl>
    <w:lvl w:ilvl="2" w:tplc="48E883E0" w:tentative="1">
      <w:start w:val="1"/>
      <w:numFmt w:val="bullet"/>
      <w:lvlText w:val="•"/>
      <w:lvlJc w:val="left"/>
      <w:pPr>
        <w:tabs>
          <w:tab w:val="num" w:pos="2160"/>
        </w:tabs>
        <w:ind w:left="2160" w:hanging="360"/>
      </w:pPr>
      <w:rPr>
        <w:rFonts w:ascii="Arial" w:hAnsi="Arial" w:hint="default"/>
      </w:rPr>
    </w:lvl>
    <w:lvl w:ilvl="3" w:tplc="A7D05122" w:tentative="1">
      <w:start w:val="1"/>
      <w:numFmt w:val="bullet"/>
      <w:lvlText w:val="•"/>
      <w:lvlJc w:val="left"/>
      <w:pPr>
        <w:tabs>
          <w:tab w:val="num" w:pos="2880"/>
        </w:tabs>
        <w:ind w:left="2880" w:hanging="360"/>
      </w:pPr>
      <w:rPr>
        <w:rFonts w:ascii="Arial" w:hAnsi="Arial" w:hint="default"/>
      </w:rPr>
    </w:lvl>
    <w:lvl w:ilvl="4" w:tplc="00D8D23C" w:tentative="1">
      <w:start w:val="1"/>
      <w:numFmt w:val="bullet"/>
      <w:lvlText w:val="•"/>
      <w:lvlJc w:val="left"/>
      <w:pPr>
        <w:tabs>
          <w:tab w:val="num" w:pos="3600"/>
        </w:tabs>
        <w:ind w:left="3600" w:hanging="360"/>
      </w:pPr>
      <w:rPr>
        <w:rFonts w:ascii="Arial" w:hAnsi="Arial" w:hint="default"/>
      </w:rPr>
    </w:lvl>
    <w:lvl w:ilvl="5" w:tplc="EC003D48" w:tentative="1">
      <w:start w:val="1"/>
      <w:numFmt w:val="bullet"/>
      <w:lvlText w:val="•"/>
      <w:lvlJc w:val="left"/>
      <w:pPr>
        <w:tabs>
          <w:tab w:val="num" w:pos="4320"/>
        </w:tabs>
        <w:ind w:left="4320" w:hanging="360"/>
      </w:pPr>
      <w:rPr>
        <w:rFonts w:ascii="Arial" w:hAnsi="Arial" w:hint="default"/>
      </w:rPr>
    </w:lvl>
    <w:lvl w:ilvl="6" w:tplc="63E6E156" w:tentative="1">
      <w:start w:val="1"/>
      <w:numFmt w:val="bullet"/>
      <w:lvlText w:val="•"/>
      <w:lvlJc w:val="left"/>
      <w:pPr>
        <w:tabs>
          <w:tab w:val="num" w:pos="5040"/>
        </w:tabs>
        <w:ind w:left="5040" w:hanging="360"/>
      </w:pPr>
      <w:rPr>
        <w:rFonts w:ascii="Arial" w:hAnsi="Arial" w:hint="default"/>
      </w:rPr>
    </w:lvl>
    <w:lvl w:ilvl="7" w:tplc="30A21EE8" w:tentative="1">
      <w:start w:val="1"/>
      <w:numFmt w:val="bullet"/>
      <w:lvlText w:val="•"/>
      <w:lvlJc w:val="left"/>
      <w:pPr>
        <w:tabs>
          <w:tab w:val="num" w:pos="5760"/>
        </w:tabs>
        <w:ind w:left="5760" w:hanging="360"/>
      </w:pPr>
      <w:rPr>
        <w:rFonts w:ascii="Arial" w:hAnsi="Arial" w:hint="default"/>
      </w:rPr>
    </w:lvl>
    <w:lvl w:ilvl="8" w:tplc="ECC4DCF0"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0"/>
    <w:lvlOverride w:ilvl="0">
      <w:startOverride w:val="1"/>
    </w:lvlOverride>
  </w:num>
  <w:num w:numId="3">
    <w:abstractNumId w:val="0"/>
    <w:lvlOverride w:ilvl="0">
      <w:startOverride w:val="1"/>
    </w:lvlOverride>
  </w:num>
  <w:num w:numId="4">
    <w:abstractNumId w:val="4"/>
  </w:num>
  <w:num w:numId="5">
    <w:abstractNumId w:val="3"/>
  </w:num>
  <w:num w:numId="6">
    <w:abstractNumId w:val="1"/>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proofState w:spelling="clean" w:grammar="clean"/>
  <w:attachedTemplate r:id="rId1"/>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1D6F"/>
    <w:rsid w:val="0002111B"/>
    <w:rsid w:val="00037968"/>
    <w:rsid w:val="00062ABE"/>
    <w:rsid w:val="000E0995"/>
    <w:rsid w:val="000F7CD3"/>
    <w:rsid w:val="00156CFB"/>
    <w:rsid w:val="0016657A"/>
    <w:rsid w:val="001B4FB9"/>
    <w:rsid w:val="001C0CD7"/>
    <w:rsid w:val="001C4CE7"/>
    <w:rsid w:val="001C6C86"/>
    <w:rsid w:val="001E784B"/>
    <w:rsid w:val="00207FD3"/>
    <w:rsid w:val="00261CF5"/>
    <w:rsid w:val="00275645"/>
    <w:rsid w:val="002900CF"/>
    <w:rsid w:val="002D0E5D"/>
    <w:rsid w:val="002E0AFC"/>
    <w:rsid w:val="002F6640"/>
    <w:rsid w:val="00315D2F"/>
    <w:rsid w:val="00320E5F"/>
    <w:rsid w:val="003227D6"/>
    <w:rsid w:val="00325747"/>
    <w:rsid w:val="0035332B"/>
    <w:rsid w:val="0038135F"/>
    <w:rsid w:val="003E495B"/>
    <w:rsid w:val="003F7E06"/>
    <w:rsid w:val="00456017"/>
    <w:rsid w:val="00491165"/>
    <w:rsid w:val="00595C7F"/>
    <w:rsid w:val="005E4028"/>
    <w:rsid w:val="006007CD"/>
    <w:rsid w:val="00651C51"/>
    <w:rsid w:val="00662F4B"/>
    <w:rsid w:val="006917ED"/>
    <w:rsid w:val="007C1491"/>
    <w:rsid w:val="007D2EBF"/>
    <w:rsid w:val="007F656D"/>
    <w:rsid w:val="00841C44"/>
    <w:rsid w:val="00877319"/>
    <w:rsid w:val="008D2D9F"/>
    <w:rsid w:val="008E1D6F"/>
    <w:rsid w:val="0090261A"/>
    <w:rsid w:val="00955234"/>
    <w:rsid w:val="00962690"/>
    <w:rsid w:val="009762B3"/>
    <w:rsid w:val="009A5E0F"/>
    <w:rsid w:val="00A25308"/>
    <w:rsid w:val="00A95FA9"/>
    <w:rsid w:val="00AD0650"/>
    <w:rsid w:val="00B01788"/>
    <w:rsid w:val="00B375F5"/>
    <w:rsid w:val="00BE3E2F"/>
    <w:rsid w:val="00BE7135"/>
    <w:rsid w:val="00C936AF"/>
    <w:rsid w:val="00C94DA5"/>
    <w:rsid w:val="00D25373"/>
    <w:rsid w:val="00D5650A"/>
    <w:rsid w:val="00D8000C"/>
    <w:rsid w:val="00D9112F"/>
    <w:rsid w:val="00DD26C6"/>
    <w:rsid w:val="00DD37B7"/>
    <w:rsid w:val="00DE1C69"/>
    <w:rsid w:val="00DF0458"/>
    <w:rsid w:val="00E22F84"/>
    <w:rsid w:val="00E5263A"/>
    <w:rsid w:val="00E83B28"/>
    <w:rsid w:val="00EC2CCE"/>
    <w:rsid w:val="00EC58B1"/>
    <w:rsid w:val="00EF74D4"/>
    <w:rsid w:val="00F24756"/>
    <w:rsid w:val="00F309AE"/>
    <w:rsid w:val="00FB31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color w:val="262626" w:themeColor="text1" w:themeTint="D9"/>
        <w:kern w:val="2"/>
        <w:sz w:val="16"/>
        <w:lang w:val="en-US" w:eastAsia="ja-JP" w:bidi="ar-SA"/>
        <w14:ligatures w14:val="standard"/>
      </w:rPr>
    </w:rPrDefault>
    <w:pPrDefault>
      <w:pPr>
        <w:spacing w:after="16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3" w:unhideWhenUsed="0" w:qFormat="1"/>
    <w:lsdException w:name="heading 2" w:uiPriority="3"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2" w:qFormat="1"/>
    <w:lsdException w:name="Title" w:semiHidden="0" w:uiPriority="10" w:unhideWhenUsed="0" w:qFormat="1"/>
    <w:lsdException w:name="Default Paragraph Font" w:uiPriority="1"/>
    <w:lsdException w:name="Subtitle" w:semiHidden="0" w:uiPriority="11" w:unhideWhenUsed="0" w:qFormat="1"/>
    <w:lsdException w:name="Block Text" w:qFormat="1"/>
    <w:lsdException w:name="Strong" w:semiHidden="0" w:uiPriority="22" w:unhideWhenUsed="0" w:qFormat="1"/>
    <w:lsdException w:name="Emphasis" w:uiPriority="20" w:qFormat="1"/>
    <w:lsdException w:name="Table Grid" w:semiHidden="0" w:uiPriority="39" w:unhideWhenUsed="0"/>
    <w:lsdException w:name="Placeholder Text" w:unhideWhenUsed="0"/>
    <w:lsdException w:name="No Spacing"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semiHidden="0" w:uiPriority="3" w:unhideWhenUsed="0"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3"/>
    <w:qFormat/>
    <w:pPr>
      <w:keepNext/>
      <w:keepLines/>
      <w:spacing w:before="400" w:after="120" w:line="240" w:lineRule="auto"/>
      <w:outlineLvl w:val="0"/>
    </w:pPr>
    <w:rPr>
      <w:rFonts w:asciiTheme="majorHAnsi" w:eastAsiaTheme="majorEastAsia" w:hAnsiTheme="majorHAnsi" w:cstheme="majorBidi"/>
      <w:color w:val="74CBC8" w:themeColor="accent1"/>
      <w:sz w:val="30"/>
    </w:rPr>
  </w:style>
  <w:style w:type="paragraph" w:styleId="Titre2">
    <w:name w:val="heading 2"/>
    <w:basedOn w:val="Normal"/>
    <w:next w:val="Normal"/>
    <w:link w:val="Titre2Car"/>
    <w:uiPriority w:val="3"/>
    <w:unhideWhenUsed/>
    <w:qFormat/>
    <w:pPr>
      <w:keepNext/>
      <w:keepLines/>
      <w:spacing w:before="360" w:after="40"/>
      <w:outlineLvl w:val="1"/>
    </w:pPr>
    <w:rPr>
      <w:rFonts w:asciiTheme="majorHAnsi" w:eastAsiaTheme="majorEastAsia" w:hAnsiTheme="majorHAnsi" w:cstheme="majorBidi"/>
      <w:b/>
      <w:bCs/>
    </w:rPr>
  </w:style>
  <w:style w:type="paragraph" w:styleId="Titre3">
    <w:name w:val="heading 3"/>
    <w:basedOn w:val="Normal"/>
    <w:next w:val="Normal"/>
    <w:link w:val="Titre3Car"/>
    <w:uiPriority w:val="3"/>
    <w:semiHidden/>
    <w:unhideWhenUsed/>
    <w:qFormat/>
    <w:pPr>
      <w:keepNext/>
      <w:keepLines/>
      <w:spacing w:before="160" w:after="0"/>
      <w:outlineLvl w:val="2"/>
    </w:pPr>
    <w:rPr>
      <w:rFonts w:asciiTheme="majorHAnsi" w:eastAsiaTheme="majorEastAsia" w:hAnsiTheme="majorHAnsi" w:cstheme="majorBidi"/>
      <w:b/>
      <w:bCs/>
      <w:color w:val="74CBC8"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auhte">
    <w:name w:val="Tableau hôte"/>
    <w:basedOn w:val="TableauNormal"/>
    <w:uiPriority w:val="99"/>
    <w:pPr>
      <w:spacing w:after="0"/>
    </w:pPr>
    <w:tblPr>
      <w:jc w:val="center"/>
      <w:tblInd w:w="0" w:type="dxa"/>
      <w:tblCellMar>
        <w:top w:w="0" w:type="dxa"/>
        <w:left w:w="0" w:type="dxa"/>
        <w:bottom w:w="0" w:type="dxa"/>
        <w:right w:w="0" w:type="dxa"/>
      </w:tblCellMar>
    </w:tblPr>
    <w:trPr>
      <w:jc w:val="center"/>
    </w:trPr>
  </w:style>
  <w:style w:type="paragraph" w:styleId="Textedebulles">
    <w:name w:val="Balloon Text"/>
    <w:basedOn w:val="Normal"/>
    <w:link w:val="TextedebullesCar"/>
    <w:uiPriority w:val="99"/>
    <w:semiHidden/>
    <w:unhideWhenUsed/>
    <w:pPr>
      <w:spacing w:after="0"/>
    </w:pPr>
    <w:rPr>
      <w:rFonts w:ascii="Segoe UI" w:hAnsi="Segoe UI" w:cs="Segoe UI"/>
      <w:sz w:val="18"/>
    </w:rPr>
  </w:style>
  <w:style w:type="character" w:customStyle="1" w:styleId="TextedebullesCar">
    <w:name w:val="Texte de bulles Car"/>
    <w:basedOn w:val="Policepardfaut"/>
    <w:link w:val="Textedebulles"/>
    <w:uiPriority w:val="99"/>
    <w:semiHidden/>
    <w:rPr>
      <w:rFonts w:ascii="Segoe UI" w:hAnsi="Segoe UI" w:cs="Segoe UI"/>
      <w:sz w:val="18"/>
    </w:rPr>
  </w:style>
  <w:style w:type="paragraph" w:customStyle="1" w:styleId="TitreBloc">
    <w:name w:val="Titre Bloc"/>
    <w:basedOn w:val="Normal"/>
    <w:uiPriority w:val="1"/>
    <w:qFormat/>
    <w:pPr>
      <w:spacing w:before="980" w:after="180" w:line="240" w:lineRule="auto"/>
      <w:ind w:left="504" w:right="504"/>
      <w:contextualSpacing/>
    </w:pPr>
    <w:rPr>
      <w:rFonts w:asciiTheme="majorHAnsi" w:eastAsiaTheme="majorEastAsia" w:hAnsiTheme="majorHAnsi" w:cstheme="majorBidi"/>
      <w:color w:val="FFFFFF" w:themeColor="background1"/>
      <w:sz w:val="36"/>
    </w:rPr>
  </w:style>
  <w:style w:type="paragraph" w:styleId="Normalcentr">
    <w:name w:val="Block Text"/>
    <w:basedOn w:val="Normal"/>
    <w:uiPriority w:val="1"/>
    <w:unhideWhenUsed/>
    <w:qFormat/>
    <w:pPr>
      <w:spacing w:line="252" w:lineRule="auto"/>
      <w:ind w:left="504" w:right="504"/>
    </w:pPr>
    <w:rPr>
      <w:color w:val="FFFFFF" w:themeColor="background1"/>
      <w:sz w:val="20"/>
    </w:rPr>
  </w:style>
  <w:style w:type="character" w:styleId="Textedelespacerserv">
    <w:name w:val="Placeholder Text"/>
    <w:basedOn w:val="Policepardfaut"/>
    <w:uiPriority w:val="99"/>
    <w:semiHidden/>
    <w:rPr>
      <w:color w:val="808080"/>
    </w:rPr>
  </w:style>
  <w:style w:type="paragraph" w:customStyle="1" w:styleId="Destinataire">
    <w:name w:val="Destinataire"/>
    <w:basedOn w:val="Normal"/>
    <w:uiPriority w:val="1"/>
    <w:qFormat/>
    <w:pPr>
      <w:spacing w:before="1440" w:after="0" w:line="288" w:lineRule="auto"/>
      <w:contextualSpacing/>
    </w:pPr>
    <w:rPr>
      <w:color w:val="595959" w:themeColor="text1" w:themeTint="A6"/>
      <w:sz w:val="18"/>
    </w:rPr>
  </w:style>
  <w:style w:type="paragraph" w:customStyle="1" w:styleId="Adressedelexpditeur">
    <w:name w:val="Adresse de l’expéditeur"/>
    <w:basedOn w:val="Normal"/>
    <w:uiPriority w:val="1"/>
    <w:qFormat/>
    <w:pPr>
      <w:spacing w:after="0" w:line="288" w:lineRule="auto"/>
    </w:pPr>
    <w:rPr>
      <w:color w:val="595959" w:themeColor="text1" w:themeTint="A6"/>
      <w:sz w:val="18"/>
    </w:rPr>
  </w:style>
  <w:style w:type="character" w:styleId="lev">
    <w:name w:val="Strong"/>
    <w:basedOn w:val="Policepardfaut"/>
    <w:uiPriority w:val="22"/>
    <w:qFormat/>
    <w:rPr>
      <w:b/>
      <w:bCs/>
    </w:rPr>
  </w:style>
  <w:style w:type="paragraph" w:styleId="Titre">
    <w:name w:val="Title"/>
    <w:basedOn w:val="Normal"/>
    <w:next w:val="Normal"/>
    <w:link w:val="TitreCar"/>
    <w:uiPriority w:val="1"/>
    <w:qFormat/>
    <w:pPr>
      <w:spacing w:after="60" w:line="228" w:lineRule="auto"/>
      <w:contextualSpacing/>
    </w:pPr>
    <w:rPr>
      <w:rFonts w:asciiTheme="majorHAnsi" w:eastAsiaTheme="majorEastAsia" w:hAnsiTheme="majorHAnsi" w:cstheme="majorBidi"/>
      <w:b/>
      <w:bCs/>
      <w:color w:val="595959" w:themeColor="text1" w:themeTint="A6"/>
      <w:kern w:val="28"/>
      <w:sz w:val="60"/>
    </w:rPr>
  </w:style>
  <w:style w:type="character" w:customStyle="1" w:styleId="TitreCar">
    <w:name w:val="Titre Car"/>
    <w:basedOn w:val="Policepardfaut"/>
    <w:link w:val="Titre"/>
    <w:uiPriority w:val="1"/>
    <w:rPr>
      <w:rFonts w:asciiTheme="majorHAnsi" w:eastAsiaTheme="majorEastAsia" w:hAnsiTheme="majorHAnsi" w:cstheme="majorBidi"/>
      <w:b/>
      <w:bCs/>
      <w:color w:val="595959" w:themeColor="text1" w:themeTint="A6"/>
      <w:kern w:val="28"/>
      <w:sz w:val="60"/>
    </w:rPr>
  </w:style>
  <w:style w:type="paragraph" w:styleId="Sous-titre">
    <w:name w:val="Subtitle"/>
    <w:basedOn w:val="Normal"/>
    <w:next w:val="Normal"/>
    <w:link w:val="Sous-titreCar"/>
    <w:uiPriority w:val="2"/>
    <w:qFormat/>
    <w:pPr>
      <w:numPr>
        <w:ilvl w:val="1"/>
      </w:numPr>
      <w:spacing w:after="0"/>
    </w:pPr>
    <w:rPr>
      <w:color w:val="74CBC8" w:themeColor="accent1"/>
    </w:rPr>
  </w:style>
  <w:style w:type="character" w:customStyle="1" w:styleId="Sous-titreCar">
    <w:name w:val="Sous-titre Car"/>
    <w:basedOn w:val="Policepardfaut"/>
    <w:link w:val="Sous-titre"/>
    <w:uiPriority w:val="2"/>
    <w:rPr>
      <w:color w:val="74CBC8" w:themeColor="accent1"/>
    </w:rPr>
  </w:style>
  <w:style w:type="character" w:customStyle="1" w:styleId="Titre1Car">
    <w:name w:val="Titre 1 Car"/>
    <w:basedOn w:val="Policepardfaut"/>
    <w:link w:val="Titre1"/>
    <w:uiPriority w:val="3"/>
    <w:rPr>
      <w:rFonts w:asciiTheme="majorHAnsi" w:eastAsiaTheme="majorEastAsia" w:hAnsiTheme="majorHAnsi" w:cstheme="majorBidi"/>
      <w:color w:val="74CBC8" w:themeColor="accent1"/>
      <w:sz w:val="30"/>
    </w:rPr>
  </w:style>
  <w:style w:type="character" w:customStyle="1" w:styleId="Titre2Car">
    <w:name w:val="Titre 2 Car"/>
    <w:basedOn w:val="Policepardfaut"/>
    <w:link w:val="Titre2"/>
    <w:uiPriority w:val="3"/>
    <w:rPr>
      <w:rFonts w:asciiTheme="majorHAnsi" w:eastAsiaTheme="majorEastAsia" w:hAnsiTheme="majorHAnsi" w:cstheme="majorBidi"/>
      <w:b/>
      <w:bCs/>
    </w:rPr>
  </w:style>
  <w:style w:type="paragraph" w:styleId="Citation">
    <w:name w:val="Quote"/>
    <w:basedOn w:val="Normal"/>
    <w:next w:val="Normal"/>
    <w:link w:val="CitationCar"/>
    <w:uiPriority w:val="3"/>
    <w:unhideWhenUsed/>
    <w:qFormat/>
    <w:pPr>
      <w:spacing w:before="480" w:after="480"/>
      <w:ind w:left="504" w:right="504"/>
      <w:contextualSpacing/>
    </w:pPr>
    <w:rPr>
      <w:rFonts w:asciiTheme="majorHAnsi" w:eastAsiaTheme="majorEastAsia" w:hAnsiTheme="majorHAnsi" w:cstheme="majorBidi"/>
      <w:color w:val="FFFFFF" w:themeColor="background1"/>
      <w:sz w:val="22"/>
    </w:rPr>
  </w:style>
  <w:style w:type="character" w:customStyle="1" w:styleId="CitationCar">
    <w:name w:val="Citation Car"/>
    <w:basedOn w:val="Policepardfaut"/>
    <w:link w:val="Citation"/>
    <w:uiPriority w:val="3"/>
    <w:rPr>
      <w:rFonts w:asciiTheme="majorHAnsi" w:eastAsiaTheme="majorEastAsia" w:hAnsiTheme="majorHAnsi" w:cstheme="majorBidi"/>
      <w:color w:val="FFFFFF" w:themeColor="background1"/>
      <w:sz w:val="22"/>
    </w:rPr>
  </w:style>
  <w:style w:type="paragraph" w:styleId="Listepuces">
    <w:name w:val="List Bullet"/>
    <w:basedOn w:val="Normal"/>
    <w:uiPriority w:val="3"/>
    <w:unhideWhenUsed/>
    <w:qFormat/>
    <w:pPr>
      <w:numPr>
        <w:numId w:val="1"/>
      </w:numPr>
      <w:spacing w:after="120"/>
    </w:pPr>
    <w:rPr>
      <w:color w:val="323232" w:themeColor="text2"/>
    </w:rPr>
  </w:style>
  <w:style w:type="paragraph" w:customStyle="1" w:styleId="Coordonnes">
    <w:name w:val="Coordonnées"/>
    <w:basedOn w:val="Normal"/>
    <w:uiPriority w:val="4"/>
    <w:qFormat/>
    <w:pPr>
      <w:spacing w:after="0"/>
    </w:pPr>
  </w:style>
  <w:style w:type="paragraph" w:customStyle="1" w:styleId="AdresseWeb">
    <w:name w:val="Adresse Web"/>
    <w:basedOn w:val="Normal"/>
    <w:uiPriority w:val="4"/>
    <w:qFormat/>
    <w:pPr>
      <w:spacing w:before="120"/>
    </w:pPr>
    <w:rPr>
      <w:color w:val="74CBC8" w:themeColor="accent1"/>
    </w:rPr>
  </w:style>
  <w:style w:type="character" w:customStyle="1" w:styleId="Titre3Car">
    <w:name w:val="Titre 3 Car"/>
    <w:basedOn w:val="Policepardfaut"/>
    <w:link w:val="Titre3"/>
    <w:uiPriority w:val="3"/>
    <w:semiHidden/>
    <w:rPr>
      <w:rFonts w:asciiTheme="majorHAnsi" w:eastAsiaTheme="majorEastAsia" w:hAnsiTheme="majorHAnsi" w:cstheme="majorBidi"/>
      <w:b/>
      <w:bCs/>
      <w:color w:val="74CBC8" w:themeColor="accent1"/>
    </w:rPr>
  </w:style>
  <w:style w:type="character" w:styleId="Lienhypertexte">
    <w:name w:val="Hyperlink"/>
    <w:basedOn w:val="Policepardfaut"/>
    <w:uiPriority w:val="99"/>
    <w:unhideWhenUsed/>
    <w:rsid w:val="00B375F5"/>
    <w:rPr>
      <w:color w:val="74CBC8" w:themeColor="hyperlink"/>
      <w:u w:val="single"/>
    </w:rPr>
  </w:style>
  <w:style w:type="paragraph" w:styleId="NormalWeb">
    <w:name w:val="Normal (Web)"/>
    <w:basedOn w:val="Normal"/>
    <w:uiPriority w:val="99"/>
    <w:semiHidden/>
    <w:unhideWhenUsed/>
    <w:rsid w:val="00B375F5"/>
    <w:pPr>
      <w:spacing w:before="100" w:beforeAutospacing="1" w:after="100" w:afterAutospacing="1" w:line="240" w:lineRule="auto"/>
    </w:pPr>
    <w:rPr>
      <w:rFonts w:ascii="Times New Roman" w:eastAsia="Times New Roman" w:hAnsi="Times New Roman" w:cs="Times New Roman"/>
      <w:color w:val="auto"/>
      <w:kern w:val="0"/>
      <w:sz w:val="24"/>
      <w:szCs w:val="24"/>
      <w:lang w:val="en-GB" w:eastAsia="en-GB"/>
      <w14:ligatures w14:val="none"/>
    </w:rPr>
  </w:style>
  <w:style w:type="paragraph" w:styleId="Paragraphedeliste">
    <w:name w:val="List Paragraph"/>
    <w:basedOn w:val="Normal"/>
    <w:uiPriority w:val="34"/>
    <w:unhideWhenUsed/>
    <w:qFormat/>
    <w:rsid w:val="00325747"/>
    <w:pPr>
      <w:ind w:left="720"/>
      <w:contextualSpacing/>
    </w:pPr>
  </w:style>
  <w:style w:type="paragraph" w:styleId="En-tte">
    <w:name w:val="header"/>
    <w:basedOn w:val="Normal"/>
    <w:link w:val="En-tteCar"/>
    <w:uiPriority w:val="99"/>
    <w:unhideWhenUsed/>
    <w:rsid w:val="00595C7F"/>
    <w:pPr>
      <w:tabs>
        <w:tab w:val="center" w:pos="4536"/>
        <w:tab w:val="right" w:pos="9072"/>
      </w:tabs>
      <w:spacing w:after="0" w:line="240" w:lineRule="auto"/>
    </w:pPr>
  </w:style>
  <w:style w:type="character" w:customStyle="1" w:styleId="En-tteCar">
    <w:name w:val="En-tête Car"/>
    <w:basedOn w:val="Policepardfaut"/>
    <w:link w:val="En-tte"/>
    <w:uiPriority w:val="99"/>
    <w:rsid w:val="00595C7F"/>
  </w:style>
  <w:style w:type="paragraph" w:styleId="Pieddepage">
    <w:name w:val="footer"/>
    <w:basedOn w:val="Normal"/>
    <w:link w:val="PieddepageCar"/>
    <w:uiPriority w:val="99"/>
    <w:unhideWhenUsed/>
    <w:rsid w:val="00595C7F"/>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95C7F"/>
  </w:style>
  <w:style w:type="table" w:styleId="Trameclaire-Accent1">
    <w:name w:val="Light Shading Accent 1"/>
    <w:basedOn w:val="TableauNormal"/>
    <w:uiPriority w:val="60"/>
    <w:rsid w:val="00AD0650"/>
    <w:pPr>
      <w:spacing w:after="0" w:line="240" w:lineRule="auto"/>
    </w:pPr>
    <w:rPr>
      <w:color w:val="41ADA9" w:themeColor="accent1" w:themeShade="BF"/>
    </w:rPr>
    <w:tblPr>
      <w:tblStyleRowBandSize w:val="1"/>
      <w:tblStyleColBandSize w:val="1"/>
      <w:tblInd w:w="0" w:type="dxa"/>
      <w:tblBorders>
        <w:top w:val="single" w:sz="8" w:space="0" w:color="74CBC8" w:themeColor="accent1"/>
        <w:bottom w:val="single" w:sz="8" w:space="0" w:color="74CBC8"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74CBC8" w:themeColor="accent1"/>
          <w:left w:val="nil"/>
          <w:bottom w:val="single" w:sz="8" w:space="0" w:color="74CBC8" w:themeColor="accent1"/>
          <w:right w:val="nil"/>
          <w:insideH w:val="nil"/>
          <w:insideV w:val="nil"/>
        </w:tcBorders>
      </w:tcPr>
    </w:tblStylePr>
    <w:tblStylePr w:type="lastRow">
      <w:pPr>
        <w:spacing w:before="0" w:after="0" w:line="240" w:lineRule="auto"/>
      </w:pPr>
      <w:rPr>
        <w:b/>
        <w:bCs/>
      </w:rPr>
      <w:tblPr/>
      <w:tcPr>
        <w:tcBorders>
          <w:top w:val="single" w:sz="8" w:space="0" w:color="74CBC8" w:themeColor="accent1"/>
          <w:left w:val="nil"/>
          <w:bottom w:val="single" w:sz="8" w:space="0" w:color="74CBC8"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CF2F1" w:themeFill="accent1" w:themeFillTint="3F"/>
      </w:tcPr>
    </w:tblStylePr>
    <w:tblStylePr w:type="band1Horz">
      <w:tblPr/>
      <w:tcPr>
        <w:tcBorders>
          <w:left w:val="nil"/>
          <w:right w:val="nil"/>
          <w:insideH w:val="nil"/>
          <w:insideV w:val="nil"/>
        </w:tcBorders>
        <w:shd w:val="clear" w:color="auto" w:fill="DCF2F1" w:themeFill="accen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color w:val="262626" w:themeColor="text1" w:themeTint="D9"/>
        <w:kern w:val="2"/>
        <w:sz w:val="16"/>
        <w:lang w:val="en-US" w:eastAsia="ja-JP" w:bidi="ar-SA"/>
        <w14:ligatures w14:val="standard"/>
      </w:rPr>
    </w:rPrDefault>
    <w:pPrDefault>
      <w:pPr>
        <w:spacing w:after="16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3" w:unhideWhenUsed="0" w:qFormat="1"/>
    <w:lsdException w:name="heading 2" w:uiPriority="3"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2" w:qFormat="1"/>
    <w:lsdException w:name="Title" w:semiHidden="0" w:uiPriority="10" w:unhideWhenUsed="0" w:qFormat="1"/>
    <w:lsdException w:name="Default Paragraph Font" w:uiPriority="1"/>
    <w:lsdException w:name="Subtitle" w:semiHidden="0" w:uiPriority="11" w:unhideWhenUsed="0" w:qFormat="1"/>
    <w:lsdException w:name="Block Text" w:qFormat="1"/>
    <w:lsdException w:name="Strong" w:semiHidden="0" w:uiPriority="22" w:unhideWhenUsed="0" w:qFormat="1"/>
    <w:lsdException w:name="Emphasis" w:uiPriority="20" w:qFormat="1"/>
    <w:lsdException w:name="Table Grid" w:semiHidden="0" w:uiPriority="39" w:unhideWhenUsed="0"/>
    <w:lsdException w:name="Placeholder Text" w:unhideWhenUsed="0"/>
    <w:lsdException w:name="No Spacing"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semiHidden="0" w:uiPriority="3" w:unhideWhenUsed="0"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3"/>
    <w:qFormat/>
    <w:pPr>
      <w:keepNext/>
      <w:keepLines/>
      <w:spacing w:before="400" w:after="120" w:line="240" w:lineRule="auto"/>
      <w:outlineLvl w:val="0"/>
    </w:pPr>
    <w:rPr>
      <w:rFonts w:asciiTheme="majorHAnsi" w:eastAsiaTheme="majorEastAsia" w:hAnsiTheme="majorHAnsi" w:cstheme="majorBidi"/>
      <w:color w:val="74CBC8" w:themeColor="accent1"/>
      <w:sz w:val="30"/>
    </w:rPr>
  </w:style>
  <w:style w:type="paragraph" w:styleId="Titre2">
    <w:name w:val="heading 2"/>
    <w:basedOn w:val="Normal"/>
    <w:next w:val="Normal"/>
    <w:link w:val="Titre2Car"/>
    <w:uiPriority w:val="3"/>
    <w:unhideWhenUsed/>
    <w:qFormat/>
    <w:pPr>
      <w:keepNext/>
      <w:keepLines/>
      <w:spacing w:before="360" w:after="40"/>
      <w:outlineLvl w:val="1"/>
    </w:pPr>
    <w:rPr>
      <w:rFonts w:asciiTheme="majorHAnsi" w:eastAsiaTheme="majorEastAsia" w:hAnsiTheme="majorHAnsi" w:cstheme="majorBidi"/>
      <w:b/>
      <w:bCs/>
    </w:rPr>
  </w:style>
  <w:style w:type="paragraph" w:styleId="Titre3">
    <w:name w:val="heading 3"/>
    <w:basedOn w:val="Normal"/>
    <w:next w:val="Normal"/>
    <w:link w:val="Titre3Car"/>
    <w:uiPriority w:val="3"/>
    <w:semiHidden/>
    <w:unhideWhenUsed/>
    <w:qFormat/>
    <w:pPr>
      <w:keepNext/>
      <w:keepLines/>
      <w:spacing w:before="160" w:after="0"/>
      <w:outlineLvl w:val="2"/>
    </w:pPr>
    <w:rPr>
      <w:rFonts w:asciiTheme="majorHAnsi" w:eastAsiaTheme="majorEastAsia" w:hAnsiTheme="majorHAnsi" w:cstheme="majorBidi"/>
      <w:b/>
      <w:bCs/>
      <w:color w:val="74CBC8"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auhte">
    <w:name w:val="Tableau hôte"/>
    <w:basedOn w:val="TableauNormal"/>
    <w:uiPriority w:val="99"/>
    <w:pPr>
      <w:spacing w:after="0"/>
    </w:pPr>
    <w:tblPr>
      <w:jc w:val="center"/>
      <w:tblInd w:w="0" w:type="dxa"/>
      <w:tblCellMar>
        <w:top w:w="0" w:type="dxa"/>
        <w:left w:w="0" w:type="dxa"/>
        <w:bottom w:w="0" w:type="dxa"/>
        <w:right w:w="0" w:type="dxa"/>
      </w:tblCellMar>
    </w:tblPr>
    <w:trPr>
      <w:jc w:val="center"/>
    </w:trPr>
  </w:style>
  <w:style w:type="paragraph" w:styleId="Textedebulles">
    <w:name w:val="Balloon Text"/>
    <w:basedOn w:val="Normal"/>
    <w:link w:val="TextedebullesCar"/>
    <w:uiPriority w:val="99"/>
    <w:semiHidden/>
    <w:unhideWhenUsed/>
    <w:pPr>
      <w:spacing w:after="0"/>
    </w:pPr>
    <w:rPr>
      <w:rFonts w:ascii="Segoe UI" w:hAnsi="Segoe UI" w:cs="Segoe UI"/>
      <w:sz w:val="18"/>
    </w:rPr>
  </w:style>
  <w:style w:type="character" w:customStyle="1" w:styleId="TextedebullesCar">
    <w:name w:val="Texte de bulles Car"/>
    <w:basedOn w:val="Policepardfaut"/>
    <w:link w:val="Textedebulles"/>
    <w:uiPriority w:val="99"/>
    <w:semiHidden/>
    <w:rPr>
      <w:rFonts w:ascii="Segoe UI" w:hAnsi="Segoe UI" w:cs="Segoe UI"/>
      <w:sz w:val="18"/>
    </w:rPr>
  </w:style>
  <w:style w:type="paragraph" w:customStyle="1" w:styleId="TitreBloc">
    <w:name w:val="Titre Bloc"/>
    <w:basedOn w:val="Normal"/>
    <w:uiPriority w:val="1"/>
    <w:qFormat/>
    <w:pPr>
      <w:spacing w:before="980" w:after="180" w:line="240" w:lineRule="auto"/>
      <w:ind w:left="504" w:right="504"/>
      <w:contextualSpacing/>
    </w:pPr>
    <w:rPr>
      <w:rFonts w:asciiTheme="majorHAnsi" w:eastAsiaTheme="majorEastAsia" w:hAnsiTheme="majorHAnsi" w:cstheme="majorBidi"/>
      <w:color w:val="FFFFFF" w:themeColor="background1"/>
      <w:sz w:val="36"/>
    </w:rPr>
  </w:style>
  <w:style w:type="paragraph" w:styleId="Normalcentr">
    <w:name w:val="Block Text"/>
    <w:basedOn w:val="Normal"/>
    <w:uiPriority w:val="1"/>
    <w:unhideWhenUsed/>
    <w:qFormat/>
    <w:pPr>
      <w:spacing w:line="252" w:lineRule="auto"/>
      <w:ind w:left="504" w:right="504"/>
    </w:pPr>
    <w:rPr>
      <w:color w:val="FFFFFF" w:themeColor="background1"/>
      <w:sz w:val="20"/>
    </w:rPr>
  </w:style>
  <w:style w:type="character" w:styleId="Textedelespacerserv">
    <w:name w:val="Placeholder Text"/>
    <w:basedOn w:val="Policepardfaut"/>
    <w:uiPriority w:val="99"/>
    <w:semiHidden/>
    <w:rPr>
      <w:color w:val="808080"/>
    </w:rPr>
  </w:style>
  <w:style w:type="paragraph" w:customStyle="1" w:styleId="Destinataire">
    <w:name w:val="Destinataire"/>
    <w:basedOn w:val="Normal"/>
    <w:uiPriority w:val="1"/>
    <w:qFormat/>
    <w:pPr>
      <w:spacing w:before="1440" w:after="0" w:line="288" w:lineRule="auto"/>
      <w:contextualSpacing/>
    </w:pPr>
    <w:rPr>
      <w:color w:val="595959" w:themeColor="text1" w:themeTint="A6"/>
      <w:sz w:val="18"/>
    </w:rPr>
  </w:style>
  <w:style w:type="paragraph" w:customStyle="1" w:styleId="Adressedelexpditeur">
    <w:name w:val="Adresse de l’expéditeur"/>
    <w:basedOn w:val="Normal"/>
    <w:uiPriority w:val="1"/>
    <w:qFormat/>
    <w:pPr>
      <w:spacing w:after="0" w:line="288" w:lineRule="auto"/>
    </w:pPr>
    <w:rPr>
      <w:color w:val="595959" w:themeColor="text1" w:themeTint="A6"/>
      <w:sz w:val="18"/>
    </w:rPr>
  </w:style>
  <w:style w:type="character" w:styleId="lev">
    <w:name w:val="Strong"/>
    <w:basedOn w:val="Policepardfaut"/>
    <w:uiPriority w:val="22"/>
    <w:qFormat/>
    <w:rPr>
      <w:b/>
      <w:bCs/>
    </w:rPr>
  </w:style>
  <w:style w:type="paragraph" w:styleId="Titre">
    <w:name w:val="Title"/>
    <w:basedOn w:val="Normal"/>
    <w:next w:val="Normal"/>
    <w:link w:val="TitreCar"/>
    <w:uiPriority w:val="1"/>
    <w:qFormat/>
    <w:pPr>
      <w:spacing w:after="60" w:line="228" w:lineRule="auto"/>
      <w:contextualSpacing/>
    </w:pPr>
    <w:rPr>
      <w:rFonts w:asciiTheme="majorHAnsi" w:eastAsiaTheme="majorEastAsia" w:hAnsiTheme="majorHAnsi" w:cstheme="majorBidi"/>
      <w:b/>
      <w:bCs/>
      <w:color w:val="595959" w:themeColor="text1" w:themeTint="A6"/>
      <w:kern w:val="28"/>
      <w:sz w:val="60"/>
    </w:rPr>
  </w:style>
  <w:style w:type="character" w:customStyle="1" w:styleId="TitreCar">
    <w:name w:val="Titre Car"/>
    <w:basedOn w:val="Policepardfaut"/>
    <w:link w:val="Titre"/>
    <w:uiPriority w:val="1"/>
    <w:rPr>
      <w:rFonts w:asciiTheme="majorHAnsi" w:eastAsiaTheme="majorEastAsia" w:hAnsiTheme="majorHAnsi" w:cstheme="majorBidi"/>
      <w:b/>
      <w:bCs/>
      <w:color w:val="595959" w:themeColor="text1" w:themeTint="A6"/>
      <w:kern w:val="28"/>
      <w:sz w:val="60"/>
    </w:rPr>
  </w:style>
  <w:style w:type="paragraph" w:styleId="Sous-titre">
    <w:name w:val="Subtitle"/>
    <w:basedOn w:val="Normal"/>
    <w:next w:val="Normal"/>
    <w:link w:val="Sous-titreCar"/>
    <w:uiPriority w:val="2"/>
    <w:qFormat/>
    <w:pPr>
      <w:numPr>
        <w:ilvl w:val="1"/>
      </w:numPr>
      <w:spacing w:after="0"/>
    </w:pPr>
    <w:rPr>
      <w:color w:val="74CBC8" w:themeColor="accent1"/>
    </w:rPr>
  </w:style>
  <w:style w:type="character" w:customStyle="1" w:styleId="Sous-titreCar">
    <w:name w:val="Sous-titre Car"/>
    <w:basedOn w:val="Policepardfaut"/>
    <w:link w:val="Sous-titre"/>
    <w:uiPriority w:val="2"/>
    <w:rPr>
      <w:color w:val="74CBC8" w:themeColor="accent1"/>
    </w:rPr>
  </w:style>
  <w:style w:type="character" w:customStyle="1" w:styleId="Titre1Car">
    <w:name w:val="Titre 1 Car"/>
    <w:basedOn w:val="Policepardfaut"/>
    <w:link w:val="Titre1"/>
    <w:uiPriority w:val="3"/>
    <w:rPr>
      <w:rFonts w:asciiTheme="majorHAnsi" w:eastAsiaTheme="majorEastAsia" w:hAnsiTheme="majorHAnsi" w:cstheme="majorBidi"/>
      <w:color w:val="74CBC8" w:themeColor="accent1"/>
      <w:sz w:val="30"/>
    </w:rPr>
  </w:style>
  <w:style w:type="character" w:customStyle="1" w:styleId="Titre2Car">
    <w:name w:val="Titre 2 Car"/>
    <w:basedOn w:val="Policepardfaut"/>
    <w:link w:val="Titre2"/>
    <w:uiPriority w:val="3"/>
    <w:rPr>
      <w:rFonts w:asciiTheme="majorHAnsi" w:eastAsiaTheme="majorEastAsia" w:hAnsiTheme="majorHAnsi" w:cstheme="majorBidi"/>
      <w:b/>
      <w:bCs/>
    </w:rPr>
  </w:style>
  <w:style w:type="paragraph" w:styleId="Citation">
    <w:name w:val="Quote"/>
    <w:basedOn w:val="Normal"/>
    <w:next w:val="Normal"/>
    <w:link w:val="CitationCar"/>
    <w:uiPriority w:val="3"/>
    <w:unhideWhenUsed/>
    <w:qFormat/>
    <w:pPr>
      <w:spacing w:before="480" w:after="480"/>
      <w:ind w:left="504" w:right="504"/>
      <w:contextualSpacing/>
    </w:pPr>
    <w:rPr>
      <w:rFonts w:asciiTheme="majorHAnsi" w:eastAsiaTheme="majorEastAsia" w:hAnsiTheme="majorHAnsi" w:cstheme="majorBidi"/>
      <w:color w:val="FFFFFF" w:themeColor="background1"/>
      <w:sz w:val="22"/>
    </w:rPr>
  </w:style>
  <w:style w:type="character" w:customStyle="1" w:styleId="CitationCar">
    <w:name w:val="Citation Car"/>
    <w:basedOn w:val="Policepardfaut"/>
    <w:link w:val="Citation"/>
    <w:uiPriority w:val="3"/>
    <w:rPr>
      <w:rFonts w:asciiTheme="majorHAnsi" w:eastAsiaTheme="majorEastAsia" w:hAnsiTheme="majorHAnsi" w:cstheme="majorBidi"/>
      <w:color w:val="FFFFFF" w:themeColor="background1"/>
      <w:sz w:val="22"/>
    </w:rPr>
  </w:style>
  <w:style w:type="paragraph" w:styleId="Listepuces">
    <w:name w:val="List Bullet"/>
    <w:basedOn w:val="Normal"/>
    <w:uiPriority w:val="3"/>
    <w:unhideWhenUsed/>
    <w:qFormat/>
    <w:pPr>
      <w:numPr>
        <w:numId w:val="1"/>
      </w:numPr>
      <w:spacing w:after="120"/>
    </w:pPr>
    <w:rPr>
      <w:color w:val="323232" w:themeColor="text2"/>
    </w:rPr>
  </w:style>
  <w:style w:type="paragraph" w:customStyle="1" w:styleId="Coordonnes">
    <w:name w:val="Coordonnées"/>
    <w:basedOn w:val="Normal"/>
    <w:uiPriority w:val="4"/>
    <w:qFormat/>
    <w:pPr>
      <w:spacing w:after="0"/>
    </w:pPr>
  </w:style>
  <w:style w:type="paragraph" w:customStyle="1" w:styleId="AdresseWeb">
    <w:name w:val="Adresse Web"/>
    <w:basedOn w:val="Normal"/>
    <w:uiPriority w:val="4"/>
    <w:qFormat/>
    <w:pPr>
      <w:spacing w:before="120"/>
    </w:pPr>
    <w:rPr>
      <w:color w:val="74CBC8" w:themeColor="accent1"/>
    </w:rPr>
  </w:style>
  <w:style w:type="character" w:customStyle="1" w:styleId="Titre3Car">
    <w:name w:val="Titre 3 Car"/>
    <w:basedOn w:val="Policepardfaut"/>
    <w:link w:val="Titre3"/>
    <w:uiPriority w:val="3"/>
    <w:semiHidden/>
    <w:rPr>
      <w:rFonts w:asciiTheme="majorHAnsi" w:eastAsiaTheme="majorEastAsia" w:hAnsiTheme="majorHAnsi" w:cstheme="majorBidi"/>
      <w:b/>
      <w:bCs/>
      <w:color w:val="74CBC8" w:themeColor="accent1"/>
    </w:rPr>
  </w:style>
  <w:style w:type="character" w:styleId="Lienhypertexte">
    <w:name w:val="Hyperlink"/>
    <w:basedOn w:val="Policepardfaut"/>
    <w:uiPriority w:val="99"/>
    <w:unhideWhenUsed/>
    <w:rsid w:val="00B375F5"/>
    <w:rPr>
      <w:color w:val="74CBC8" w:themeColor="hyperlink"/>
      <w:u w:val="single"/>
    </w:rPr>
  </w:style>
  <w:style w:type="paragraph" w:styleId="NormalWeb">
    <w:name w:val="Normal (Web)"/>
    <w:basedOn w:val="Normal"/>
    <w:uiPriority w:val="99"/>
    <w:semiHidden/>
    <w:unhideWhenUsed/>
    <w:rsid w:val="00B375F5"/>
    <w:pPr>
      <w:spacing w:before="100" w:beforeAutospacing="1" w:after="100" w:afterAutospacing="1" w:line="240" w:lineRule="auto"/>
    </w:pPr>
    <w:rPr>
      <w:rFonts w:ascii="Times New Roman" w:eastAsia="Times New Roman" w:hAnsi="Times New Roman" w:cs="Times New Roman"/>
      <w:color w:val="auto"/>
      <w:kern w:val="0"/>
      <w:sz w:val="24"/>
      <w:szCs w:val="24"/>
      <w:lang w:val="en-GB" w:eastAsia="en-GB"/>
      <w14:ligatures w14:val="none"/>
    </w:rPr>
  </w:style>
  <w:style w:type="paragraph" w:styleId="Paragraphedeliste">
    <w:name w:val="List Paragraph"/>
    <w:basedOn w:val="Normal"/>
    <w:uiPriority w:val="34"/>
    <w:unhideWhenUsed/>
    <w:qFormat/>
    <w:rsid w:val="00325747"/>
    <w:pPr>
      <w:ind w:left="720"/>
      <w:contextualSpacing/>
    </w:pPr>
  </w:style>
  <w:style w:type="paragraph" w:styleId="En-tte">
    <w:name w:val="header"/>
    <w:basedOn w:val="Normal"/>
    <w:link w:val="En-tteCar"/>
    <w:uiPriority w:val="99"/>
    <w:unhideWhenUsed/>
    <w:rsid w:val="00595C7F"/>
    <w:pPr>
      <w:tabs>
        <w:tab w:val="center" w:pos="4536"/>
        <w:tab w:val="right" w:pos="9072"/>
      </w:tabs>
      <w:spacing w:after="0" w:line="240" w:lineRule="auto"/>
    </w:pPr>
  </w:style>
  <w:style w:type="character" w:customStyle="1" w:styleId="En-tteCar">
    <w:name w:val="En-tête Car"/>
    <w:basedOn w:val="Policepardfaut"/>
    <w:link w:val="En-tte"/>
    <w:uiPriority w:val="99"/>
    <w:rsid w:val="00595C7F"/>
  </w:style>
  <w:style w:type="paragraph" w:styleId="Pieddepage">
    <w:name w:val="footer"/>
    <w:basedOn w:val="Normal"/>
    <w:link w:val="PieddepageCar"/>
    <w:uiPriority w:val="99"/>
    <w:unhideWhenUsed/>
    <w:rsid w:val="00595C7F"/>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95C7F"/>
  </w:style>
  <w:style w:type="table" w:styleId="Trameclaire-Accent1">
    <w:name w:val="Light Shading Accent 1"/>
    <w:basedOn w:val="TableauNormal"/>
    <w:uiPriority w:val="60"/>
    <w:rsid w:val="00AD0650"/>
    <w:pPr>
      <w:spacing w:after="0" w:line="240" w:lineRule="auto"/>
    </w:pPr>
    <w:rPr>
      <w:color w:val="41ADA9" w:themeColor="accent1" w:themeShade="BF"/>
    </w:rPr>
    <w:tblPr>
      <w:tblStyleRowBandSize w:val="1"/>
      <w:tblStyleColBandSize w:val="1"/>
      <w:tblInd w:w="0" w:type="dxa"/>
      <w:tblBorders>
        <w:top w:val="single" w:sz="8" w:space="0" w:color="74CBC8" w:themeColor="accent1"/>
        <w:bottom w:val="single" w:sz="8" w:space="0" w:color="74CBC8"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74CBC8" w:themeColor="accent1"/>
          <w:left w:val="nil"/>
          <w:bottom w:val="single" w:sz="8" w:space="0" w:color="74CBC8" w:themeColor="accent1"/>
          <w:right w:val="nil"/>
          <w:insideH w:val="nil"/>
          <w:insideV w:val="nil"/>
        </w:tcBorders>
      </w:tcPr>
    </w:tblStylePr>
    <w:tblStylePr w:type="lastRow">
      <w:pPr>
        <w:spacing w:before="0" w:after="0" w:line="240" w:lineRule="auto"/>
      </w:pPr>
      <w:rPr>
        <w:b/>
        <w:bCs/>
      </w:rPr>
      <w:tblPr/>
      <w:tcPr>
        <w:tcBorders>
          <w:top w:val="single" w:sz="8" w:space="0" w:color="74CBC8" w:themeColor="accent1"/>
          <w:left w:val="nil"/>
          <w:bottom w:val="single" w:sz="8" w:space="0" w:color="74CBC8"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CF2F1" w:themeFill="accent1" w:themeFillTint="3F"/>
      </w:tcPr>
    </w:tblStylePr>
    <w:tblStylePr w:type="band1Horz">
      <w:tblPr/>
      <w:tcPr>
        <w:tcBorders>
          <w:left w:val="nil"/>
          <w:right w:val="nil"/>
          <w:insideH w:val="nil"/>
          <w:insideV w:val="nil"/>
        </w:tcBorders>
        <w:shd w:val="clear" w:color="auto" w:fill="DCF2F1" w:themeFill="accen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6620467">
      <w:bodyDiv w:val="1"/>
      <w:marLeft w:val="0"/>
      <w:marRight w:val="0"/>
      <w:marTop w:val="0"/>
      <w:marBottom w:val="0"/>
      <w:divBdr>
        <w:top w:val="none" w:sz="0" w:space="0" w:color="auto"/>
        <w:left w:val="none" w:sz="0" w:space="0" w:color="auto"/>
        <w:bottom w:val="none" w:sz="0" w:space="0" w:color="auto"/>
        <w:right w:val="none" w:sz="0" w:space="0" w:color="auto"/>
      </w:divBdr>
    </w:div>
    <w:div w:id="763460394">
      <w:bodyDiv w:val="1"/>
      <w:marLeft w:val="0"/>
      <w:marRight w:val="0"/>
      <w:marTop w:val="0"/>
      <w:marBottom w:val="0"/>
      <w:divBdr>
        <w:top w:val="none" w:sz="0" w:space="0" w:color="auto"/>
        <w:left w:val="none" w:sz="0" w:space="0" w:color="auto"/>
        <w:bottom w:val="none" w:sz="0" w:space="0" w:color="auto"/>
        <w:right w:val="none" w:sz="0" w:space="0" w:color="auto"/>
      </w:divBdr>
      <w:divsChild>
        <w:div w:id="55474324">
          <w:marLeft w:val="446"/>
          <w:marRight w:val="0"/>
          <w:marTop w:val="0"/>
          <w:marBottom w:val="0"/>
          <w:divBdr>
            <w:top w:val="none" w:sz="0" w:space="0" w:color="auto"/>
            <w:left w:val="none" w:sz="0" w:space="0" w:color="auto"/>
            <w:bottom w:val="none" w:sz="0" w:space="0" w:color="auto"/>
            <w:right w:val="none" w:sz="0" w:space="0" w:color="auto"/>
          </w:divBdr>
        </w:div>
        <w:div w:id="786512321">
          <w:marLeft w:val="446"/>
          <w:marRight w:val="0"/>
          <w:marTop w:val="0"/>
          <w:marBottom w:val="0"/>
          <w:divBdr>
            <w:top w:val="none" w:sz="0" w:space="0" w:color="auto"/>
            <w:left w:val="none" w:sz="0" w:space="0" w:color="auto"/>
            <w:bottom w:val="none" w:sz="0" w:space="0" w:color="auto"/>
            <w:right w:val="none" w:sz="0" w:space="0" w:color="auto"/>
          </w:divBdr>
        </w:div>
        <w:div w:id="1672903900">
          <w:marLeft w:val="446"/>
          <w:marRight w:val="0"/>
          <w:marTop w:val="0"/>
          <w:marBottom w:val="0"/>
          <w:divBdr>
            <w:top w:val="none" w:sz="0" w:space="0" w:color="auto"/>
            <w:left w:val="none" w:sz="0" w:space="0" w:color="auto"/>
            <w:bottom w:val="none" w:sz="0" w:space="0" w:color="auto"/>
            <w:right w:val="none" w:sz="0" w:space="0" w:color="auto"/>
          </w:divBdr>
        </w:div>
      </w:divsChild>
    </w:div>
    <w:div w:id="772365560">
      <w:bodyDiv w:val="1"/>
      <w:marLeft w:val="0"/>
      <w:marRight w:val="0"/>
      <w:marTop w:val="0"/>
      <w:marBottom w:val="0"/>
      <w:divBdr>
        <w:top w:val="none" w:sz="0" w:space="0" w:color="auto"/>
        <w:left w:val="none" w:sz="0" w:space="0" w:color="auto"/>
        <w:bottom w:val="none" w:sz="0" w:space="0" w:color="auto"/>
        <w:right w:val="none" w:sz="0" w:space="0" w:color="auto"/>
      </w:divBdr>
    </w:div>
    <w:div w:id="791022730">
      <w:bodyDiv w:val="1"/>
      <w:marLeft w:val="0"/>
      <w:marRight w:val="0"/>
      <w:marTop w:val="0"/>
      <w:marBottom w:val="0"/>
      <w:divBdr>
        <w:top w:val="none" w:sz="0" w:space="0" w:color="auto"/>
        <w:left w:val="none" w:sz="0" w:space="0" w:color="auto"/>
        <w:bottom w:val="none" w:sz="0" w:space="0" w:color="auto"/>
        <w:right w:val="none" w:sz="0" w:space="0" w:color="auto"/>
      </w:divBdr>
    </w:div>
    <w:div w:id="829295551">
      <w:bodyDiv w:val="1"/>
      <w:marLeft w:val="0"/>
      <w:marRight w:val="0"/>
      <w:marTop w:val="0"/>
      <w:marBottom w:val="0"/>
      <w:divBdr>
        <w:top w:val="none" w:sz="0" w:space="0" w:color="auto"/>
        <w:left w:val="none" w:sz="0" w:space="0" w:color="auto"/>
        <w:bottom w:val="none" w:sz="0" w:space="0" w:color="auto"/>
        <w:right w:val="none" w:sz="0" w:space="0" w:color="auto"/>
      </w:divBdr>
    </w:div>
    <w:div w:id="1098215063">
      <w:bodyDiv w:val="1"/>
      <w:marLeft w:val="0"/>
      <w:marRight w:val="0"/>
      <w:marTop w:val="0"/>
      <w:marBottom w:val="0"/>
      <w:divBdr>
        <w:top w:val="none" w:sz="0" w:space="0" w:color="auto"/>
        <w:left w:val="none" w:sz="0" w:space="0" w:color="auto"/>
        <w:bottom w:val="none" w:sz="0" w:space="0" w:color="auto"/>
        <w:right w:val="none" w:sz="0" w:space="0" w:color="auto"/>
      </w:divBdr>
    </w:div>
    <w:div w:id="1137262607">
      <w:bodyDiv w:val="1"/>
      <w:marLeft w:val="0"/>
      <w:marRight w:val="0"/>
      <w:marTop w:val="0"/>
      <w:marBottom w:val="0"/>
      <w:divBdr>
        <w:top w:val="none" w:sz="0" w:space="0" w:color="auto"/>
        <w:left w:val="none" w:sz="0" w:space="0" w:color="auto"/>
        <w:bottom w:val="none" w:sz="0" w:space="0" w:color="auto"/>
        <w:right w:val="none" w:sz="0" w:space="0" w:color="auto"/>
      </w:divBdr>
    </w:div>
    <w:div w:id="1252155861">
      <w:bodyDiv w:val="1"/>
      <w:marLeft w:val="0"/>
      <w:marRight w:val="0"/>
      <w:marTop w:val="0"/>
      <w:marBottom w:val="0"/>
      <w:divBdr>
        <w:top w:val="none" w:sz="0" w:space="0" w:color="auto"/>
        <w:left w:val="none" w:sz="0" w:space="0" w:color="auto"/>
        <w:bottom w:val="none" w:sz="0" w:space="0" w:color="auto"/>
        <w:right w:val="none" w:sz="0" w:space="0" w:color="auto"/>
      </w:divBdr>
      <w:divsChild>
        <w:div w:id="576286635">
          <w:marLeft w:val="288"/>
          <w:marRight w:val="0"/>
          <w:marTop w:val="0"/>
          <w:marBottom w:val="0"/>
          <w:divBdr>
            <w:top w:val="none" w:sz="0" w:space="0" w:color="auto"/>
            <w:left w:val="none" w:sz="0" w:space="0" w:color="auto"/>
            <w:bottom w:val="none" w:sz="0" w:space="0" w:color="auto"/>
            <w:right w:val="none" w:sz="0" w:space="0" w:color="auto"/>
          </w:divBdr>
        </w:div>
        <w:div w:id="175312219">
          <w:marLeft w:val="288"/>
          <w:marRight w:val="0"/>
          <w:marTop w:val="0"/>
          <w:marBottom w:val="0"/>
          <w:divBdr>
            <w:top w:val="none" w:sz="0" w:space="0" w:color="auto"/>
            <w:left w:val="none" w:sz="0" w:space="0" w:color="auto"/>
            <w:bottom w:val="none" w:sz="0" w:space="0" w:color="auto"/>
            <w:right w:val="none" w:sz="0" w:space="0" w:color="auto"/>
          </w:divBdr>
        </w:div>
        <w:div w:id="1754426517">
          <w:marLeft w:val="288"/>
          <w:marRight w:val="0"/>
          <w:marTop w:val="0"/>
          <w:marBottom w:val="0"/>
          <w:divBdr>
            <w:top w:val="none" w:sz="0" w:space="0" w:color="auto"/>
            <w:left w:val="none" w:sz="0" w:space="0" w:color="auto"/>
            <w:bottom w:val="none" w:sz="0" w:space="0" w:color="auto"/>
            <w:right w:val="none" w:sz="0" w:space="0" w:color="auto"/>
          </w:divBdr>
        </w:div>
      </w:divsChild>
    </w:div>
    <w:div w:id="1591430226">
      <w:bodyDiv w:val="1"/>
      <w:marLeft w:val="0"/>
      <w:marRight w:val="0"/>
      <w:marTop w:val="0"/>
      <w:marBottom w:val="0"/>
      <w:divBdr>
        <w:top w:val="none" w:sz="0" w:space="0" w:color="auto"/>
        <w:left w:val="none" w:sz="0" w:space="0" w:color="auto"/>
        <w:bottom w:val="none" w:sz="0" w:space="0" w:color="auto"/>
        <w:right w:val="none" w:sz="0" w:space="0" w:color="auto"/>
      </w:divBdr>
    </w:div>
    <w:div w:id="1864705742">
      <w:bodyDiv w:val="1"/>
      <w:marLeft w:val="0"/>
      <w:marRight w:val="0"/>
      <w:marTop w:val="0"/>
      <w:marBottom w:val="0"/>
      <w:divBdr>
        <w:top w:val="none" w:sz="0" w:space="0" w:color="auto"/>
        <w:left w:val="none" w:sz="0" w:space="0" w:color="auto"/>
        <w:bottom w:val="none" w:sz="0" w:space="0" w:color="auto"/>
        <w:right w:val="none" w:sz="0" w:space="0" w:color="auto"/>
      </w:divBdr>
    </w:div>
    <w:div w:id="19881225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png"/><Relationship Id="rId24" Type="http://schemas.openxmlformats.org/officeDocument/2006/relationships/image" Target="media/image14.png"/><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jpg"/><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r\Downloads\TS103133090%20(1).dotx" TargetMode="External"/></Relationships>
</file>

<file path=word/theme/theme1.xml><?xml version="1.0" encoding="utf-8"?>
<a:theme xmlns:a="http://schemas.openxmlformats.org/drawingml/2006/main" name="Office Theme">
  <a:themeElements>
    <a:clrScheme name="Brochure">
      <a:dk1>
        <a:sysClr val="windowText" lastClr="000000"/>
      </a:dk1>
      <a:lt1>
        <a:sysClr val="window" lastClr="FFFFFF"/>
      </a:lt1>
      <a:dk2>
        <a:srgbClr val="323232"/>
      </a:dk2>
      <a:lt2>
        <a:srgbClr val="E6E6E6"/>
      </a:lt2>
      <a:accent1>
        <a:srgbClr val="74CBC8"/>
      </a:accent1>
      <a:accent2>
        <a:srgbClr val="EDC765"/>
      </a:accent2>
      <a:accent3>
        <a:srgbClr val="8AC867"/>
      </a:accent3>
      <a:accent4>
        <a:srgbClr val="F0924C"/>
      </a:accent4>
      <a:accent5>
        <a:srgbClr val="907CB3"/>
      </a:accent5>
      <a:accent6>
        <a:srgbClr val="E87C8D"/>
      </a:accent6>
      <a:hlink>
        <a:srgbClr val="74CBC8"/>
      </a:hlink>
      <a:folHlink>
        <a:srgbClr val="907CB3"/>
      </a:folHlink>
    </a:clrScheme>
    <a:fontScheme name="Brochure">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
  <Abstract/>
  <CompanyAddress>This leaflet was prepared by:
[your NPPO]
In collaboration with the European and Mediterranean Plant Protection Organization (OEPP/EPPO – www.eppo.int)</CompanyAddress>
  <CompanyPhone/>
  <CompanyFax/>
  <CompanyEmail/>
</CoverPagePropertie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b:Sources xmlns:b="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C07A8CB-267B-43CE-8A53-582BDE495201}">
  <ds:schemaRefs>
    <ds:schemaRef ds:uri="http://schemas.microsoft.com/sharepoint/v3/contenttype/forms"/>
  </ds:schemaRefs>
</ds:datastoreItem>
</file>

<file path=customXml/itemProps3.xml><?xml version="1.0" encoding="utf-8"?>
<ds:datastoreItem xmlns:ds="http://schemas.openxmlformats.org/officeDocument/2006/customXml" ds:itemID="{2A99A5B9-71FC-4325-8A21-E27539F6AD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TS103133090 (1).dotx</Template>
  <TotalTime>15</TotalTime>
  <Pages>2</Pages>
  <Words>461</Words>
  <Characters>2919</Characters>
  <Application>Microsoft Office Word</Application>
  <DocSecurity>0</DocSecurity>
  <Lines>265</Lines>
  <Paragraphs>140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EPPO</Company>
  <LinksUpToDate>false</LinksUpToDate>
  <CharactersWithSpaces>3240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Anne-Sophie Roy</dc:creator>
  <cp:lastModifiedBy>Anne-Sophie Roy</cp:lastModifiedBy>
  <cp:revision>6</cp:revision>
  <cp:lastPrinted>2013-02-13T09:46:00Z</cp:lastPrinted>
  <dcterms:created xsi:type="dcterms:W3CDTF">2013-02-13T10:38:00Z</dcterms:created>
  <dcterms:modified xsi:type="dcterms:W3CDTF">2013-04-11T15:20:00Z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TC031330909991</vt:lpwstr>
  </property>
</Properties>
</file>